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71D2" w14:textId="61267D18" w:rsidR="009E4417" w:rsidRDefault="005B1F8C" w:rsidP="00583381">
      <w:pPr>
        <w:pStyle w:val="ETHAU"/>
        <w:jc w:val="center"/>
      </w:pPr>
      <w:r>
        <w:t>Värderande a</w:t>
      </w:r>
      <w:r w:rsidR="00583381">
        <w:t xml:space="preserve">velsindex </w:t>
      </w:r>
      <w:r>
        <w:t>2022</w:t>
      </w:r>
    </w:p>
    <w:p w14:paraId="4401A9A2" w14:textId="35CA3AE7" w:rsidR="004F4F93" w:rsidRPr="007E0971" w:rsidRDefault="00BF06F1" w:rsidP="00EB6B0D">
      <w:pPr>
        <w:jc w:val="both"/>
        <w:rPr>
          <w:i/>
          <w:iCs/>
        </w:rPr>
      </w:pPr>
      <w:r w:rsidRPr="007E0971">
        <w:rPr>
          <w:i/>
          <w:iCs/>
        </w:rPr>
        <w:t xml:space="preserve">All statistik från </w:t>
      </w:r>
      <w:r w:rsidR="005B1F8C">
        <w:rPr>
          <w:i/>
          <w:iCs/>
        </w:rPr>
        <w:t>2022 års</w:t>
      </w:r>
      <w:r w:rsidRPr="007E0971">
        <w:rPr>
          <w:i/>
          <w:iCs/>
        </w:rPr>
        <w:t xml:space="preserve"> unghästbedömningar</w:t>
      </w:r>
      <w:r w:rsidR="00583381">
        <w:rPr>
          <w:i/>
          <w:iCs/>
        </w:rPr>
        <w:t xml:space="preserve"> och tävlingsresultat (t.o.m. 9</w:t>
      </w:r>
      <w:r w:rsidRPr="007E0971">
        <w:rPr>
          <w:i/>
          <w:iCs/>
        </w:rPr>
        <w:t xml:space="preserve"> oktober)</w:t>
      </w:r>
      <w:r w:rsidR="00C61853" w:rsidRPr="007E0971">
        <w:rPr>
          <w:i/>
          <w:iCs/>
        </w:rPr>
        <w:t xml:space="preserve"> är nu bearbetad. Tillsammans med </w:t>
      </w:r>
      <w:r w:rsidR="00B268CB" w:rsidRPr="007E0971">
        <w:rPr>
          <w:i/>
          <w:iCs/>
        </w:rPr>
        <w:t xml:space="preserve">tidigare års bedömningsresultat och tävlingsresultat ingår de i </w:t>
      </w:r>
      <w:r w:rsidR="0016695D" w:rsidRPr="007E0971">
        <w:rPr>
          <w:i/>
          <w:iCs/>
        </w:rPr>
        <w:t>beräkningarna av avelsindex</w:t>
      </w:r>
      <w:r w:rsidR="0098513A" w:rsidRPr="007E0971">
        <w:rPr>
          <w:i/>
          <w:iCs/>
        </w:rPr>
        <w:t>. SWB publicerar två sorters avelsindex</w:t>
      </w:r>
      <w:r w:rsidR="004F4F93" w:rsidRPr="007E0971">
        <w:rPr>
          <w:i/>
          <w:iCs/>
        </w:rPr>
        <w:t xml:space="preserve">: värderande och beskrivande. </w:t>
      </w:r>
      <w:r w:rsidR="00E05E70" w:rsidRPr="007E0971">
        <w:rPr>
          <w:i/>
          <w:iCs/>
        </w:rPr>
        <w:t xml:space="preserve">I den här artikeln </w:t>
      </w:r>
      <w:r w:rsidR="00BF1128" w:rsidRPr="007E0971">
        <w:rPr>
          <w:i/>
          <w:iCs/>
        </w:rPr>
        <w:t xml:space="preserve">berättar vi om </w:t>
      </w:r>
      <w:r w:rsidR="00503508">
        <w:rPr>
          <w:i/>
          <w:iCs/>
        </w:rPr>
        <w:t xml:space="preserve">värderande avelsindex </w:t>
      </w:r>
      <w:r w:rsidR="00503508" w:rsidRPr="00AA6557">
        <w:rPr>
          <w:i/>
          <w:iCs/>
        </w:rPr>
        <w:t xml:space="preserve">för </w:t>
      </w:r>
      <w:r w:rsidR="00A16A48" w:rsidRPr="00AA6557">
        <w:rPr>
          <w:i/>
          <w:iCs/>
        </w:rPr>
        <w:t>årets nykomlinga</w:t>
      </w:r>
      <w:r w:rsidR="00E15016">
        <w:rPr>
          <w:i/>
          <w:iCs/>
        </w:rPr>
        <w:t>r, framtidens topphingstar och hur index påverkas av importerade avkommor.</w:t>
      </w:r>
      <w:r w:rsidR="00A16A48" w:rsidRPr="00AA6557">
        <w:rPr>
          <w:i/>
          <w:iCs/>
        </w:rPr>
        <w:t xml:space="preserve"> </w:t>
      </w:r>
    </w:p>
    <w:p w14:paraId="57D1951B" w14:textId="7150357A" w:rsidR="005F4910" w:rsidRDefault="005F4910" w:rsidP="005F4910">
      <w:pPr>
        <w:pStyle w:val="Heading1"/>
      </w:pPr>
      <w:r>
        <w:t>Om värderande avelsindex</w:t>
      </w:r>
    </w:p>
    <w:p w14:paraId="0FB1F92E" w14:textId="33511190" w:rsidR="009E4417" w:rsidRDefault="006C355D" w:rsidP="00EB6B0D">
      <w:pPr>
        <w:jc w:val="both"/>
      </w:pPr>
      <w:r>
        <w:t xml:space="preserve">För att bättre kunna tolka och förstå avelsindexen underlättar det att veta </w:t>
      </w:r>
      <w:r w:rsidR="00503508">
        <w:t xml:space="preserve">vilken information som ligger bakom dem och hur de tas fram. </w:t>
      </w:r>
      <w:r w:rsidR="009E4417">
        <w:t>De värderande avelsindexen anger hur väl hästarna väntas förärva sig i förhållande till avelsmålet. Ju högre index de har, desto bättre förväntas de förärva sig. Till skillnad från t.ex. avelsvärdebokstäver är avelsindexen hela tiden i förändring och beskriver hur varje individ står sig förärvningsmässigt i förhållande till resten av hästarna i rasen just nu. Avelsvärdebokstäverna (A och Elit) får hästarna för att de visat god förärvning och får sedan behålla, även då de kanske blir ”omsprungna” av yngre generationer. Information</w:t>
      </w:r>
      <w:r w:rsidR="00991882">
        <w:t>en</w:t>
      </w:r>
      <w:r w:rsidR="009E4417">
        <w:t xml:space="preserve"> som ingår i beräkningen av värderande avelsindex är tävlingsresultat från Svenska Ridsportförbundet i hoppning och dressyr </w:t>
      </w:r>
      <w:r w:rsidR="00486AAF">
        <w:t xml:space="preserve">från och med </w:t>
      </w:r>
      <w:r w:rsidR="00F53FE8" w:rsidRPr="006A003B">
        <w:t>regional nivå/</w:t>
      </w:r>
      <w:r w:rsidR="00486AAF" w:rsidRPr="006A003B">
        <w:t>2-stjärnig</w:t>
      </w:r>
      <w:r w:rsidR="00486AAF">
        <w:t xml:space="preserve"> tävling</w:t>
      </w:r>
      <w:r w:rsidR="009E4417">
        <w:t xml:space="preserve"> och resultat från SWBs unghästbedömningar; Unghästtest och Ridhästtest. </w:t>
      </w:r>
      <w:r w:rsidR="00991882">
        <w:t>Tävli</w:t>
      </w:r>
      <w:r w:rsidR="00BE4E78">
        <w:t xml:space="preserve">ngsresultaten är enbart sådana som presterats med svenska ryttare, eftersom det är dem SvRf och därigenom SWB har tillgång till. </w:t>
      </w:r>
      <w:r w:rsidR="009E4417">
        <w:t xml:space="preserve">Även om det värderande avelsindexet inte avses spegla enbart hästens egen prestation, så finns det en stark koppling mellan hästens egen prestation och avelsindexet, men den är inte hundraprocentig, eftersom den egna prestationen också påverkas av sådant som träning, ryttare, hälsa osv. </w:t>
      </w:r>
    </w:p>
    <w:p w14:paraId="5662727B" w14:textId="4D28DBDC" w:rsidR="009E4417" w:rsidRDefault="009E4417" w:rsidP="004E6CA3">
      <w:pPr>
        <w:jc w:val="both"/>
      </w:pPr>
      <w:r>
        <w:t xml:space="preserve">Alla släktingars resultat vägs in när avelsindex beräknas, men mest betyder förstås de närmaste släktingarnas resultat och individens egna resultat. </w:t>
      </w:r>
      <w:r w:rsidR="00A24878">
        <w:t>Metoden tar</w:t>
      </w:r>
      <w:r>
        <w:t xml:space="preserve"> hänsyn till och k</w:t>
      </w:r>
      <w:r w:rsidR="00A24878">
        <w:t xml:space="preserve">orrigerar för icke-genetiska faktorer, </w:t>
      </w:r>
      <w:r w:rsidR="00EA6D84">
        <w:t xml:space="preserve">som </w:t>
      </w:r>
      <w:r w:rsidR="00A24878">
        <w:t>till exempel skillnad mellan kön, ålder och olika bedömningsplatser</w:t>
      </w:r>
      <w:r>
        <w:t xml:space="preserve">. Kvar blir den del som beror på hästens arvsanlag och som alltså kan föras vidare till nästa generation – hästens avelsvärde, som vi med siffror kallar avelsindex. </w:t>
      </w:r>
      <w:r w:rsidR="00A24878">
        <w:t>Genom att hänsyn tas till alla släktingar påverkas indexet av vilken kvalitet på de ston en hingst tillförts och tvärtom. Om en hingst bara betäckt ston av hög kvalitet behöver det alltså inte betyda att han får ett högt index, även om avkommorna är bra.</w:t>
      </w:r>
      <w:r>
        <w:t xml:space="preserve"> Värderande index får:</w:t>
      </w:r>
    </w:p>
    <w:p w14:paraId="19CEC87B" w14:textId="77777777" w:rsidR="009E4417" w:rsidRDefault="009E4417" w:rsidP="00EB6B0D">
      <w:pPr>
        <w:pStyle w:val="ListParagraph"/>
        <w:numPr>
          <w:ilvl w:val="0"/>
          <w:numId w:val="1"/>
        </w:numPr>
        <w:jc w:val="both"/>
      </w:pPr>
      <w:r>
        <w:t>Hingstar med minst 10 bedömda avkommor vid unghästbedömningar</w:t>
      </w:r>
    </w:p>
    <w:p w14:paraId="2CEDCA76" w14:textId="62A5239F" w:rsidR="009E4417" w:rsidRDefault="009E4417" w:rsidP="00EB6B0D">
      <w:pPr>
        <w:pStyle w:val="ListParagraph"/>
        <w:numPr>
          <w:ilvl w:val="0"/>
          <w:numId w:val="1"/>
        </w:numPr>
        <w:jc w:val="both"/>
      </w:pPr>
      <w:r>
        <w:t>Ston med minst en avkomma bedömd vid SWBs unghästbedömningar eller som har</w:t>
      </w:r>
      <w:r w:rsidR="003E05BB">
        <w:t xml:space="preserve"> resultat från tävling på</w:t>
      </w:r>
      <w:r w:rsidR="00F53FE8">
        <w:t xml:space="preserve"> lägst</w:t>
      </w:r>
      <w:r w:rsidR="003E05BB">
        <w:t xml:space="preserve"> </w:t>
      </w:r>
      <w:r w:rsidR="00F53FE8" w:rsidRPr="001A622C">
        <w:t>regional nivå/2-stjärnig</w:t>
      </w:r>
      <w:r w:rsidR="00F53FE8">
        <w:t xml:space="preserve"> tävling</w:t>
      </w:r>
      <w:r>
        <w:t xml:space="preserve"> med ryttare som har tävlingslicens hos SvRf</w:t>
      </w:r>
    </w:p>
    <w:p w14:paraId="397CD80D" w14:textId="6643F052" w:rsidR="009E4417" w:rsidRDefault="009E4417" w:rsidP="00EB6B0D">
      <w:pPr>
        <w:pStyle w:val="ListParagraph"/>
        <w:numPr>
          <w:ilvl w:val="0"/>
          <w:numId w:val="1"/>
        </w:numPr>
        <w:jc w:val="both"/>
      </w:pPr>
      <w:r>
        <w:t xml:space="preserve">Ston som själva blivit bedömda eller tävlat på </w:t>
      </w:r>
      <w:r w:rsidRPr="001A622C">
        <w:t xml:space="preserve">lägst </w:t>
      </w:r>
      <w:r w:rsidR="00F53FE8" w:rsidRPr="001A622C">
        <w:t xml:space="preserve">regional </w:t>
      </w:r>
      <w:r w:rsidRPr="001A622C">
        <w:t>nivå</w:t>
      </w:r>
      <w:r w:rsidR="00F53FE8" w:rsidRPr="001A622C">
        <w:t>/2-stjärnig</w:t>
      </w:r>
      <w:r w:rsidR="00F53FE8">
        <w:t xml:space="preserve"> tävling </w:t>
      </w:r>
      <w:r>
        <w:t>med ryttare som har tävlingslicens hos SvRf</w:t>
      </w:r>
    </w:p>
    <w:p w14:paraId="7F37B5C6" w14:textId="2BF90AA0" w:rsidR="00E108C4" w:rsidRDefault="00E108C4" w:rsidP="00EB6B0D">
      <w:pPr>
        <w:jc w:val="both"/>
      </w:pPr>
      <w:r>
        <w:t xml:space="preserve">Avelsindexen finns på blup.se. Där finner du också uppdaterade beskrivande avelsindex, för både avelshingstar och ston samt testresultat från årets unghästtester. </w:t>
      </w:r>
    </w:p>
    <w:p w14:paraId="057933A2" w14:textId="4FC6EDB7" w:rsidR="009E4417" w:rsidRDefault="00EA6D84" w:rsidP="009E4417">
      <w:pPr>
        <w:pStyle w:val="Heading1"/>
      </w:pPr>
      <w:r>
        <w:t>F</w:t>
      </w:r>
      <w:r w:rsidR="0072171F">
        <w:t>lera nykomlingar tar sig in i toppen</w:t>
      </w:r>
      <w:r>
        <w:t xml:space="preserve"> 2022</w:t>
      </w:r>
    </w:p>
    <w:p w14:paraId="6337796B" w14:textId="7F349B38" w:rsidR="00F8038B" w:rsidRDefault="00C37520" w:rsidP="0040560E">
      <w:pPr>
        <w:pStyle w:val="CommentText"/>
      </w:pPr>
      <w:r w:rsidRPr="008317AA">
        <w:rPr>
          <w:sz w:val="22"/>
        </w:rPr>
        <w:t xml:space="preserve">I år är det </w:t>
      </w:r>
      <w:r w:rsidR="00EA6D84" w:rsidRPr="008317AA">
        <w:rPr>
          <w:sz w:val="22"/>
        </w:rPr>
        <w:t>17</w:t>
      </w:r>
      <w:r w:rsidRPr="008317AA">
        <w:rPr>
          <w:sz w:val="22"/>
        </w:rPr>
        <w:t xml:space="preserve"> hingstar som får avelsindex publicerade för första gången, </w:t>
      </w:r>
      <w:r w:rsidR="00EA6D84" w:rsidRPr="008317AA">
        <w:rPr>
          <w:sz w:val="22"/>
        </w:rPr>
        <w:t>7</w:t>
      </w:r>
      <w:r w:rsidRPr="008317AA">
        <w:rPr>
          <w:sz w:val="22"/>
        </w:rPr>
        <w:t xml:space="preserve"> hopphingstar (tabell 1) och </w:t>
      </w:r>
      <w:r w:rsidR="00EA6D84" w:rsidRPr="008317AA">
        <w:rPr>
          <w:sz w:val="22"/>
        </w:rPr>
        <w:t>10</w:t>
      </w:r>
      <w:r w:rsidRPr="008317AA">
        <w:rPr>
          <w:sz w:val="22"/>
        </w:rPr>
        <w:t xml:space="preserve"> dressyrhingstar (tabell 2).</w:t>
      </w:r>
      <w:r w:rsidR="00D22F3C" w:rsidRPr="008317AA">
        <w:rPr>
          <w:sz w:val="22"/>
        </w:rPr>
        <w:t xml:space="preserve"> Två av de nya hingstarna tar sig in bland de 20 bästa hopphingstarna, nämligen </w:t>
      </w:r>
      <w:r w:rsidR="00EA6D84" w:rsidRPr="008317AA">
        <w:rPr>
          <w:sz w:val="22"/>
        </w:rPr>
        <w:t>Emerald van’t Ruytershof och Chacfly PS</w:t>
      </w:r>
      <w:r w:rsidR="00AA6557" w:rsidRPr="008317AA">
        <w:rPr>
          <w:sz w:val="22"/>
        </w:rPr>
        <w:t>.</w:t>
      </w:r>
      <w:r w:rsidR="00EA6D84" w:rsidRPr="008317AA">
        <w:rPr>
          <w:sz w:val="22"/>
        </w:rPr>
        <w:t xml:space="preserve"> </w:t>
      </w:r>
      <w:r w:rsidR="00AA6557" w:rsidRPr="008317AA">
        <w:rPr>
          <w:sz w:val="22"/>
        </w:rPr>
        <w:t>M</w:t>
      </w:r>
      <w:r w:rsidR="00EA6D84" w:rsidRPr="008317AA">
        <w:rPr>
          <w:sz w:val="22"/>
        </w:rPr>
        <w:t>ed hoppindex 1</w:t>
      </w:r>
      <w:r w:rsidR="008D4C66" w:rsidRPr="008317AA">
        <w:rPr>
          <w:sz w:val="22"/>
        </w:rPr>
        <w:t>5</w:t>
      </w:r>
      <w:r w:rsidR="00EA6D84" w:rsidRPr="008317AA">
        <w:rPr>
          <w:sz w:val="22"/>
        </w:rPr>
        <w:t>0 respektive 14</w:t>
      </w:r>
      <w:r w:rsidR="00F710F1">
        <w:rPr>
          <w:sz w:val="22"/>
        </w:rPr>
        <w:t>4 hamnar de på 4:e respektive 13</w:t>
      </w:r>
      <w:r w:rsidR="00AA6557" w:rsidRPr="008317AA">
        <w:rPr>
          <w:sz w:val="22"/>
        </w:rPr>
        <w:t>:e plats av alla hingstar med index</w:t>
      </w:r>
      <w:r w:rsidR="00D93D21" w:rsidRPr="008317AA">
        <w:rPr>
          <w:sz w:val="22"/>
        </w:rPr>
        <w:t>.</w:t>
      </w:r>
      <w:r w:rsidR="008C37E6" w:rsidRPr="008317AA">
        <w:rPr>
          <w:sz w:val="22"/>
        </w:rPr>
        <w:t xml:space="preserve"> Den mycket framgångsrike Emerald van’t Ruytershof inleder nu lovande i svensk avel.</w:t>
      </w:r>
      <w:r w:rsidR="0040560E" w:rsidRPr="008317AA">
        <w:rPr>
          <w:sz w:val="22"/>
        </w:rPr>
        <w:t xml:space="preserve"> </w:t>
      </w:r>
      <w:r w:rsidR="00B97734" w:rsidRPr="008317AA">
        <w:rPr>
          <w:sz w:val="22"/>
        </w:rPr>
        <w:t>U</w:t>
      </w:r>
      <w:r w:rsidR="00271B5E" w:rsidRPr="008317AA">
        <w:rPr>
          <w:sz w:val="22"/>
        </w:rPr>
        <w:t xml:space="preserve">töver 11 svenskfödda avkommor som deltagit i unghästtest baseras hans index på drygt 30 tävlande avkommor varav nästen hälften är importerade. </w:t>
      </w:r>
      <w:r w:rsidR="00271B5E" w:rsidRPr="008317AA">
        <w:rPr>
          <w:sz w:val="22"/>
        </w:rPr>
        <w:lastRenderedPageBreak/>
        <w:t xml:space="preserve">Chacco Blu-sonen Chacfly PS, som är född år 2012, är den yngsta hingsten på topp-20-listan så hans avkommor är relativt unga än. Han gjorde </w:t>
      </w:r>
      <w:r w:rsidR="008C37E6" w:rsidRPr="008317AA">
        <w:rPr>
          <w:sz w:val="22"/>
        </w:rPr>
        <w:t xml:space="preserve">själv ett utmärkt tyskt </w:t>
      </w:r>
      <w:r w:rsidR="00271B5E" w:rsidRPr="008317AA">
        <w:rPr>
          <w:sz w:val="22"/>
        </w:rPr>
        <w:t>bruksprov och h</w:t>
      </w:r>
      <w:r w:rsidR="008C37E6" w:rsidRPr="008317AA">
        <w:rPr>
          <w:sz w:val="22"/>
        </w:rPr>
        <w:t xml:space="preserve">ar </w:t>
      </w:r>
      <w:r w:rsidR="00271B5E" w:rsidRPr="008317AA">
        <w:rPr>
          <w:sz w:val="22"/>
        </w:rPr>
        <w:t xml:space="preserve">också inlett lovande </w:t>
      </w:r>
      <w:r w:rsidR="008C37E6" w:rsidRPr="008317AA">
        <w:rPr>
          <w:sz w:val="22"/>
        </w:rPr>
        <w:t xml:space="preserve">i </w:t>
      </w:r>
      <w:r w:rsidR="00271B5E" w:rsidRPr="008317AA">
        <w:rPr>
          <w:sz w:val="22"/>
        </w:rPr>
        <w:t>internationell</w:t>
      </w:r>
      <w:r w:rsidR="008C37E6" w:rsidRPr="008317AA">
        <w:rPr>
          <w:sz w:val="22"/>
        </w:rPr>
        <w:t xml:space="preserve"> avel.</w:t>
      </w:r>
      <w:r w:rsidR="00EA6D84" w:rsidRPr="008317AA">
        <w:rPr>
          <w:sz w:val="22"/>
        </w:rPr>
        <w:t xml:space="preserve"> Det är också värt att notera Chacfly PS går in med index över 100 fö</w:t>
      </w:r>
      <w:r w:rsidR="000159A5">
        <w:rPr>
          <w:sz w:val="22"/>
        </w:rPr>
        <w:t>r både hoppning och dressyr (109</w:t>
      </w:r>
      <w:r w:rsidR="00EA6D84" w:rsidRPr="008317AA">
        <w:rPr>
          <w:sz w:val="22"/>
        </w:rPr>
        <w:t>).</w:t>
      </w:r>
      <w:r w:rsidR="00EA6D84">
        <w:t xml:space="preserve"> </w:t>
      </w:r>
    </w:p>
    <w:p w14:paraId="1B1E607A" w14:textId="04D47600" w:rsidR="00FF44A1" w:rsidRPr="004E6CA3" w:rsidRDefault="00FF44A1" w:rsidP="00FF44A1">
      <w:pPr>
        <w:spacing w:after="0"/>
        <w:rPr>
          <w:b/>
          <w:sz w:val="20"/>
          <w:szCs w:val="20"/>
        </w:rPr>
      </w:pPr>
      <w:r w:rsidRPr="004E6CA3">
        <w:rPr>
          <w:b/>
          <w:sz w:val="20"/>
          <w:szCs w:val="20"/>
        </w:rPr>
        <w:t>Tabell 1. Hopphingstar med första avelsindex 202</w:t>
      </w:r>
      <w:r w:rsidR="00EA6D84">
        <w:rPr>
          <w:b/>
          <w:sz w:val="20"/>
          <w:szCs w:val="20"/>
        </w:rPr>
        <w:t>2</w:t>
      </w:r>
      <w:r w:rsidR="008318C2" w:rsidRPr="004E6CA3">
        <w:rPr>
          <w:b/>
          <w:sz w:val="20"/>
          <w:szCs w:val="20"/>
        </w:rPr>
        <w:t>, rankade efter hoppindex</w:t>
      </w:r>
    </w:p>
    <w:tbl>
      <w:tblPr>
        <w:tblW w:w="9214" w:type="dxa"/>
        <w:tblBorders>
          <w:top w:val="single" w:sz="12" w:space="0" w:color="000000"/>
          <w:bottom w:val="single" w:sz="12" w:space="0" w:color="000000"/>
        </w:tblBorders>
        <w:tblLayout w:type="fixed"/>
        <w:tblLook w:val="04A0" w:firstRow="1" w:lastRow="0" w:firstColumn="1" w:lastColumn="0" w:noHBand="0" w:noVBand="1"/>
      </w:tblPr>
      <w:tblGrid>
        <w:gridCol w:w="2410"/>
        <w:gridCol w:w="992"/>
        <w:gridCol w:w="726"/>
        <w:gridCol w:w="727"/>
        <w:gridCol w:w="726"/>
        <w:gridCol w:w="727"/>
        <w:gridCol w:w="726"/>
        <w:gridCol w:w="727"/>
        <w:gridCol w:w="726"/>
        <w:gridCol w:w="727"/>
      </w:tblGrid>
      <w:tr w:rsidR="008533F4" w:rsidRPr="006473DB" w14:paraId="76D1AF2A" w14:textId="77777777" w:rsidTr="008533F4">
        <w:tc>
          <w:tcPr>
            <w:tcW w:w="2410" w:type="dxa"/>
            <w:tcBorders>
              <w:bottom w:val="single" w:sz="6" w:space="0" w:color="000000"/>
              <w:right w:val="single" w:sz="6" w:space="0" w:color="000000"/>
            </w:tcBorders>
            <w:shd w:val="clear" w:color="auto" w:fill="auto"/>
          </w:tcPr>
          <w:p w14:paraId="31A42EEB" w14:textId="77777777" w:rsidR="008533F4" w:rsidRPr="0093242A" w:rsidRDefault="008533F4" w:rsidP="00782175">
            <w:pPr>
              <w:spacing w:after="0" w:line="240" w:lineRule="auto"/>
              <w:rPr>
                <w:rFonts w:ascii="Calibri" w:hAnsi="Calibri" w:cs="Calibri"/>
                <w:b/>
                <w:iCs/>
                <w:sz w:val="20"/>
                <w:szCs w:val="22"/>
              </w:rPr>
            </w:pPr>
            <w:r w:rsidRPr="0093242A">
              <w:rPr>
                <w:rFonts w:ascii="Calibri" w:hAnsi="Calibri" w:cs="Calibri"/>
                <w:b/>
                <w:iCs/>
                <w:sz w:val="20"/>
                <w:szCs w:val="22"/>
              </w:rPr>
              <w:t>Hingst</w:t>
            </w:r>
          </w:p>
        </w:tc>
        <w:tc>
          <w:tcPr>
            <w:tcW w:w="992" w:type="dxa"/>
            <w:tcBorders>
              <w:bottom w:val="single" w:sz="6" w:space="0" w:color="000000"/>
            </w:tcBorders>
            <w:shd w:val="clear" w:color="auto" w:fill="auto"/>
          </w:tcPr>
          <w:p w14:paraId="02A8C81D"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 xml:space="preserve">Ant </w:t>
            </w:r>
            <w:r>
              <w:rPr>
                <w:rFonts w:ascii="Calibri" w:hAnsi="Calibri" w:cs="Calibri"/>
                <w:b/>
                <w:iCs/>
                <w:sz w:val="20"/>
                <w:szCs w:val="22"/>
              </w:rPr>
              <w:t>a</w:t>
            </w:r>
            <w:r w:rsidRPr="0093242A">
              <w:rPr>
                <w:rFonts w:ascii="Calibri" w:hAnsi="Calibri" w:cs="Calibri"/>
                <w:b/>
                <w:iCs/>
                <w:sz w:val="20"/>
                <w:szCs w:val="22"/>
              </w:rPr>
              <w:t>vk*</w:t>
            </w:r>
          </w:p>
        </w:tc>
        <w:tc>
          <w:tcPr>
            <w:tcW w:w="726" w:type="dxa"/>
            <w:tcBorders>
              <w:bottom w:val="single" w:sz="6" w:space="0" w:color="000000"/>
            </w:tcBorders>
            <w:shd w:val="clear" w:color="auto" w:fill="auto"/>
          </w:tcPr>
          <w:p w14:paraId="2011B2BD"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Ben</w:t>
            </w:r>
          </w:p>
        </w:tc>
        <w:tc>
          <w:tcPr>
            <w:tcW w:w="727" w:type="dxa"/>
            <w:tcBorders>
              <w:bottom w:val="single" w:sz="6" w:space="0" w:color="000000"/>
            </w:tcBorders>
            <w:shd w:val="clear" w:color="auto" w:fill="auto"/>
          </w:tcPr>
          <w:p w14:paraId="6202CAF6"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Typ</w:t>
            </w:r>
          </w:p>
        </w:tc>
        <w:tc>
          <w:tcPr>
            <w:tcW w:w="726" w:type="dxa"/>
            <w:tcBorders>
              <w:bottom w:val="single" w:sz="6" w:space="0" w:color="000000"/>
            </w:tcBorders>
            <w:shd w:val="clear" w:color="auto" w:fill="auto"/>
          </w:tcPr>
          <w:p w14:paraId="20312918"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Gal</w:t>
            </w:r>
          </w:p>
        </w:tc>
        <w:tc>
          <w:tcPr>
            <w:tcW w:w="727" w:type="dxa"/>
            <w:tcBorders>
              <w:bottom w:val="single" w:sz="6" w:space="0" w:color="000000"/>
            </w:tcBorders>
            <w:shd w:val="clear" w:color="auto" w:fill="auto"/>
          </w:tcPr>
          <w:p w14:paraId="19023C83"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Gta</w:t>
            </w:r>
          </w:p>
        </w:tc>
        <w:tc>
          <w:tcPr>
            <w:tcW w:w="726" w:type="dxa"/>
            <w:tcBorders>
              <w:bottom w:val="single" w:sz="6" w:space="0" w:color="000000"/>
            </w:tcBorders>
            <w:shd w:val="clear" w:color="auto" w:fill="D9D9D9" w:themeFill="background1" w:themeFillShade="D9"/>
          </w:tcPr>
          <w:p w14:paraId="05D82950"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Htf</w:t>
            </w:r>
          </w:p>
        </w:tc>
        <w:tc>
          <w:tcPr>
            <w:tcW w:w="727" w:type="dxa"/>
            <w:tcBorders>
              <w:bottom w:val="single" w:sz="6" w:space="0" w:color="000000"/>
            </w:tcBorders>
            <w:shd w:val="clear" w:color="auto" w:fill="D9D9D9" w:themeFill="background1" w:themeFillShade="D9"/>
          </w:tcPr>
          <w:p w14:paraId="50B58C9F"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Hta</w:t>
            </w:r>
          </w:p>
        </w:tc>
        <w:tc>
          <w:tcPr>
            <w:tcW w:w="726" w:type="dxa"/>
            <w:tcBorders>
              <w:bottom w:val="single" w:sz="6" w:space="0" w:color="000000"/>
            </w:tcBorders>
            <w:shd w:val="clear" w:color="auto" w:fill="auto"/>
          </w:tcPr>
          <w:p w14:paraId="5FE09031"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Mkh</w:t>
            </w:r>
          </w:p>
        </w:tc>
        <w:tc>
          <w:tcPr>
            <w:tcW w:w="727" w:type="dxa"/>
            <w:tcBorders>
              <w:bottom w:val="single" w:sz="6" w:space="0" w:color="000000"/>
            </w:tcBorders>
            <w:shd w:val="clear" w:color="auto" w:fill="BFBFBF" w:themeFill="background1" w:themeFillShade="BF"/>
          </w:tcPr>
          <w:p w14:paraId="45089F3D" w14:textId="77777777" w:rsidR="008533F4" w:rsidRPr="0093242A" w:rsidRDefault="008533F4" w:rsidP="00782175">
            <w:pPr>
              <w:spacing w:after="0" w:line="240" w:lineRule="auto"/>
              <w:jc w:val="center"/>
              <w:rPr>
                <w:rFonts w:ascii="Calibri" w:hAnsi="Calibri" w:cs="Calibri"/>
                <w:b/>
                <w:iCs/>
                <w:sz w:val="20"/>
                <w:szCs w:val="22"/>
              </w:rPr>
            </w:pPr>
            <w:r w:rsidRPr="0093242A">
              <w:rPr>
                <w:rFonts w:ascii="Calibri" w:hAnsi="Calibri" w:cs="Calibri"/>
                <w:b/>
                <w:iCs/>
                <w:sz w:val="20"/>
                <w:szCs w:val="22"/>
              </w:rPr>
              <w:t>H</w:t>
            </w:r>
          </w:p>
        </w:tc>
      </w:tr>
      <w:tr w:rsidR="000159A5" w:rsidRPr="0041472D" w14:paraId="23FD7E80" w14:textId="77777777" w:rsidTr="008533F4">
        <w:tc>
          <w:tcPr>
            <w:tcW w:w="2410" w:type="dxa"/>
            <w:tcBorders>
              <w:right w:val="single" w:sz="6" w:space="0" w:color="000000"/>
            </w:tcBorders>
            <w:shd w:val="clear" w:color="auto" w:fill="auto"/>
            <w:vAlign w:val="bottom"/>
          </w:tcPr>
          <w:p w14:paraId="6539CD73" w14:textId="0020C470" w:rsidR="000159A5" w:rsidRPr="000159A5" w:rsidRDefault="000159A5" w:rsidP="000159A5">
            <w:pPr>
              <w:spacing w:after="0" w:line="240" w:lineRule="auto"/>
              <w:rPr>
                <w:rFonts w:ascii="Calibri" w:hAnsi="Calibri" w:cs="Calibri"/>
                <w:color w:val="000000"/>
                <w:sz w:val="20"/>
                <w:szCs w:val="22"/>
              </w:rPr>
            </w:pPr>
            <w:r w:rsidRPr="000159A5">
              <w:rPr>
                <w:rFonts w:ascii="Calibri" w:hAnsi="Calibri" w:cs="Calibri"/>
                <w:color w:val="000000"/>
                <w:sz w:val="20"/>
                <w:szCs w:val="22"/>
              </w:rPr>
              <w:t>Emerald van't Ruytershof</w:t>
            </w:r>
          </w:p>
        </w:tc>
        <w:tc>
          <w:tcPr>
            <w:tcW w:w="992" w:type="dxa"/>
            <w:shd w:val="clear" w:color="auto" w:fill="auto"/>
            <w:vAlign w:val="bottom"/>
          </w:tcPr>
          <w:p w14:paraId="758BA3E5" w14:textId="1F352106"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11</w:t>
            </w:r>
          </w:p>
        </w:tc>
        <w:tc>
          <w:tcPr>
            <w:tcW w:w="726" w:type="dxa"/>
            <w:shd w:val="clear" w:color="auto" w:fill="auto"/>
            <w:vAlign w:val="bottom"/>
          </w:tcPr>
          <w:p w14:paraId="091B7058" w14:textId="169FD069"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100</w:t>
            </w:r>
          </w:p>
        </w:tc>
        <w:tc>
          <w:tcPr>
            <w:tcW w:w="727" w:type="dxa"/>
            <w:shd w:val="clear" w:color="auto" w:fill="auto"/>
            <w:vAlign w:val="bottom"/>
          </w:tcPr>
          <w:p w14:paraId="7CB1A606" w14:textId="05C10FF8"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102</w:t>
            </w:r>
          </w:p>
        </w:tc>
        <w:tc>
          <w:tcPr>
            <w:tcW w:w="726" w:type="dxa"/>
            <w:shd w:val="clear" w:color="auto" w:fill="auto"/>
            <w:vAlign w:val="bottom"/>
          </w:tcPr>
          <w:p w14:paraId="463B2E03" w14:textId="67DCB9A8"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96</w:t>
            </w:r>
          </w:p>
        </w:tc>
        <w:tc>
          <w:tcPr>
            <w:tcW w:w="727" w:type="dxa"/>
            <w:shd w:val="clear" w:color="auto" w:fill="auto"/>
            <w:vAlign w:val="bottom"/>
          </w:tcPr>
          <w:p w14:paraId="6761106A" w14:textId="26DE3380"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88</w:t>
            </w:r>
          </w:p>
        </w:tc>
        <w:tc>
          <w:tcPr>
            <w:tcW w:w="726" w:type="dxa"/>
            <w:shd w:val="clear" w:color="auto" w:fill="D9D9D9" w:themeFill="background1" w:themeFillShade="D9"/>
            <w:vAlign w:val="bottom"/>
          </w:tcPr>
          <w:p w14:paraId="11BF9EDB" w14:textId="4A4C923A"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143</w:t>
            </w:r>
          </w:p>
        </w:tc>
        <w:tc>
          <w:tcPr>
            <w:tcW w:w="727" w:type="dxa"/>
            <w:shd w:val="clear" w:color="auto" w:fill="D9D9D9" w:themeFill="background1" w:themeFillShade="D9"/>
            <w:vAlign w:val="bottom"/>
          </w:tcPr>
          <w:p w14:paraId="7F3E040F" w14:textId="6E22DA70"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147</w:t>
            </w:r>
          </w:p>
        </w:tc>
        <w:tc>
          <w:tcPr>
            <w:tcW w:w="726" w:type="dxa"/>
            <w:shd w:val="clear" w:color="auto" w:fill="auto"/>
            <w:vAlign w:val="bottom"/>
          </w:tcPr>
          <w:p w14:paraId="092E9EC0" w14:textId="3BC1AD1F"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4.7</w:t>
            </w:r>
          </w:p>
        </w:tc>
        <w:tc>
          <w:tcPr>
            <w:tcW w:w="727" w:type="dxa"/>
            <w:shd w:val="clear" w:color="auto" w:fill="BFBFBF" w:themeFill="background1" w:themeFillShade="BF"/>
            <w:vAlign w:val="bottom"/>
          </w:tcPr>
          <w:p w14:paraId="5C8CE36C" w14:textId="6309C354"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150</w:t>
            </w:r>
          </w:p>
        </w:tc>
      </w:tr>
      <w:tr w:rsidR="000159A5" w:rsidRPr="0041472D" w14:paraId="09347738" w14:textId="77777777" w:rsidTr="008533F4">
        <w:tc>
          <w:tcPr>
            <w:tcW w:w="2410" w:type="dxa"/>
            <w:tcBorders>
              <w:right w:val="single" w:sz="6" w:space="0" w:color="000000"/>
            </w:tcBorders>
            <w:shd w:val="clear" w:color="auto" w:fill="auto"/>
            <w:vAlign w:val="bottom"/>
          </w:tcPr>
          <w:p w14:paraId="4EEACD4A" w14:textId="58F00BD7" w:rsidR="000159A5" w:rsidRPr="000159A5" w:rsidRDefault="000159A5" w:rsidP="000159A5">
            <w:pPr>
              <w:spacing w:after="0" w:line="240" w:lineRule="auto"/>
              <w:rPr>
                <w:rFonts w:ascii="Calibri" w:hAnsi="Calibri" w:cs="Calibri"/>
                <w:color w:val="000000"/>
                <w:sz w:val="20"/>
                <w:szCs w:val="22"/>
              </w:rPr>
            </w:pPr>
            <w:r w:rsidRPr="000159A5">
              <w:rPr>
                <w:rFonts w:ascii="Calibri" w:hAnsi="Calibri" w:cs="Calibri"/>
                <w:color w:val="000000"/>
                <w:sz w:val="20"/>
                <w:szCs w:val="22"/>
              </w:rPr>
              <w:t>Chacfly PS</w:t>
            </w:r>
          </w:p>
        </w:tc>
        <w:tc>
          <w:tcPr>
            <w:tcW w:w="992" w:type="dxa"/>
            <w:shd w:val="clear" w:color="auto" w:fill="auto"/>
            <w:vAlign w:val="bottom"/>
          </w:tcPr>
          <w:p w14:paraId="20D27317" w14:textId="4E534C05"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11</w:t>
            </w:r>
          </w:p>
        </w:tc>
        <w:tc>
          <w:tcPr>
            <w:tcW w:w="726" w:type="dxa"/>
            <w:shd w:val="clear" w:color="auto" w:fill="auto"/>
            <w:vAlign w:val="bottom"/>
          </w:tcPr>
          <w:p w14:paraId="4495FFB7" w14:textId="1FC9083C"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102</w:t>
            </w:r>
          </w:p>
        </w:tc>
        <w:tc>
          <w:tcPr>
            <w:tcW w:w="727" w:type="dxa"/>
            <w:shd w:val="clear" w:color="auto" w:fill="auto"/>
            <w:vAlign w:val="bottom"/>
          </w:tcPr>
          <w:p w14:paraId="497FD876" w14:textId="232586A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105</w:t>
            </w:r>
          </w:p>
        </w:tc>
        <w:tc>
          <w:tcPr>
            <w:tcW w:w="726" w:type="dxa"/>
            <w:shd w:val="clear" w:color="auto" w:fill="auto"/>
            <w:vAlign w:val="bottom"/>
          </w:tcPr>
          <w:p w14:paraId="489FFD8F" w14:textId="537734DF"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111</w:t>
            </w:r>
          </w:p>
        </w:tc>
        <w:tc>
          <w:tcPr>
            <w:tcW w:w="727" w:type="dxa"/>
            <w:shd w:val="clear" w:color="auto" w:fill="auto"/>
            <w:vAlign w:val="bottom"/>
          </w:tcPr>
          <w:p w14:paraId="3CCF36DC" w14:textId="31BF05F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113</w:t>
            </w:r>
          </w:p>
        </w:tc>
        <w:tc>
          <w:tcPr>
            <w:tcW w:w="726" w:type="dxa"/>
            <w:shd w:val="clear" w:color="auto" w:fill="D9D9D9" w:themeFill="background1" w:themeFillShade="D9"/>
            <w:vAlign w:val="bottom"/>
          </w:tcPr>
          <w:p w14:paraId="74785C94" w14:textId="3933E345"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142</w:t>
            </w:r>
          </w:p>
        </w:tc>
        <w:tc>
          <w:tcPr>
            <w:tcW w:w="727" w:type="dxa"/>
            <w:shd w:val="clear" w:color="auto" w:fill="D9D9D9" w:themeFill="background1" w:themeFillShade="D9"/>
            <w:vAlign w:val="bottom"/>
          </w:tcPr>
          <w:p w14:paraId="48847E9E" w14:textId="755E8B80"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140</w:t>
            </w:r>
          </w:p>
        </w:tc>
        <w:tc>
          <w:tcPr>
            <w:tcW w:w="726" w:type="dxa"/>
            <w:shd w:val="clear" w:color="auto" w:fill="auto"/>
            <w:vAlign w:val="bottom"/>
          </w:tcPr>
          <w:p w14:paraId="1DFA601F" w14:textId="01DF2857"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-0.1</w:t>
            </w:r>
          </w:p>
        </w:tc>
        <w:tc>
          <w:tcPr>
            <w:tcW w:w="727" w:type="dxa"/>
            <w:shd w:val="clear" w:color="auto" w:fill="BFBFBF" w:themeFill="background1" w:themeFillShade="BF"/>
            <w:vAlign w:val="bottom"/>
          </w:tcPr>
          <w:p w14:paraId="29464E3E" w14:textId="2F5CB6F0"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144</w:t>
            </w:r>
          </w:p>
        </w:tc>
      </w:tr>
      <w:tr w:rsidR="000159A5" w:rsidRPr="0041472D" w14:paraId="57CFC277" w14:textId="77777777" w:rsidTr="008533F4">
        <w:tc>
          <w:tcPr>
            <w:tcW w:w="2410" w:type="dxa"/>
            <w:tcBorders>
              <w:right w:val="single" w:sz="6" w:space="0" w:color="000000"/>
            </w:tcBorders>
            <w:shd w:val="clear" w:color="auto" w:fill="auto"/>
            <w:vAlign w:val="bottom"/>
          </w:tcPr>
          <w:p w14:paraId="3CCE58E4" w14:textId="6CE3F92F" w:rsidR="000159A5" w:rsidRPr="000159A5" w:rsidRDefault="000159A5" w:rsidP="000159A5">
            <w:pPr>
              <w:spacing w:after="0" w:line="240" w:lineRule="auto"/>
              <w:rPr>
                <w:rFonts w:ascii="Calibri" w:hAnsi="Calibri" w:cs="Calibri"/>
                <w:color w:val="000000"/>
                <w:sz w:val="20"/>
                <w:szCs w:val="22"/>
              </w:rPr>
            </w:pPr>
            <w:r w:rsidRPr="000159A5">
              <w:rPr>
                <w:rFonts w:ascii="Calibri" w:hAnsi="Calibri" w:cs="Calibri"/>
                <w:color w:val="000000"/>
                <w:sz w:val="20"/>
                <w:szCs w:val="22"/>
              </w:rPr>
              <w:t>Kannando Hästak DWB</w:t>
            </w:r>
          </w:p>
        </w:tc>
        <w:tc>
          <w:tcPr>
            <w:tcW w:w="992" w:type="dxa"/>
            <w:shd w:val="clear" w:color="auto" w:fill="auto"/>
            <w:vAlign w:val="bottom"/>
          </w:tcPr>
          <w:p w14:paraId="5334E97C" w14:textId="270FD70A"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25</w:t>
            </w:r>
          </w:p>
        </w:tc>
        <w:tc>
          <w:tcPr>
            <w:tcW w:w="726" w:type="dxa"/>
            <w:shd w:val="clear" w:color="auto" w:fill="auto"/>
            <w:vAlign w:val="bottom"/>
          </w:tcPr>
          <w:p w14:paraId="2FEE1EE7" w14:textId="035F7433"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104</w:t>
            </w:r>
          </w:p>
        </w:tc>
        <w:tc>
          <w:tcPr>
            <w:tcW w:w="727" w:type="dxa"/>
            <w:shd w:val="clear" w:color="auto" w:fill="auto"/>
            <w:vAlign w:val="bottom"/>
          </w:tcPr>
          <w:p w14:paraId="5D244A20" w14:textId="55ECDA73"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107</w:t>
            </w:r>
          </w:p>
        </w:tc>
        <w:tc>
          <w:tcPr>
            <w:tcW w:w="726" w:type="dxa"/>
            <w:shd w:val="clear" w:color="auto" w:fill="auto"/>
            <w:vAlign w:val="bottom"/>
          </w:tcPr>
          <w:p w14:paraId="543C8F08" w14:textId="2A093852"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111</w:t>
            </w:r>
          </w:p>
        </w:tc>
        <w:tc>
          <w:tcPr>
            <w:tcW w:w="727" w:type="dxa"/>
            <w:shd w:val="clear" w:color="auto" w:fill="auto"/>
            <w:vAlign w:val="bottom"/>
          </w:tcPr>
          <w:p w14:paraId="324804D7" w14:textId="444A5577"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98</w:t>
            </w:r>
          </w:p>
        </w:tc>
        <w:tc>
          <w:tcPr>
            <w:tcW w:w="726" w:type="dxa"/>
            <w:shd w:val="clear" w:color="auto" w:fill="D9D9D9" w:themeFill="background1" w:themeFillShade="D9"/>
            <w:vAlign w:val="bottom"/>
          </w:tcPr>
          <w:p w14:paraId="0FEE8B45" w14:textId="61ACB06B"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136</w:t>
            </w:r>
          </w:p>
        </w:tc>
        <w:tc>
          <w:tcPr>
            <w:tcW w:w="727" w:type="dxa"/>
            <w:shd w:val="clear" w:color="auto" w:fill="D9D9D9" w:themeFill="background1" w:themeFillShade="D9"/>
            <w:vAlign w:val="bottom"/>
          </w:tcPr>
          <w:p w14:paraId="4D617D67" w14:textId="4183CA91"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131</w:t>
            </w:r>
          </w:p>
        </w:tc>
        <w:tc>
          <w:tcPr>
            <w:tcW w:w="726" w:type="dxa"/>
            <w:shd w:val="clear" w:color="auto" w:fill="auto"/>
            <w:vAlign w:val="bottom"/>
          </w:tcPr>
          <w:p w14:paraId="3014C01F" w14:textId="55D72C92"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3.2</w:t>
            </w:r>
          </w:p>
        </w:tc>
        <w:tc>
          <w:tcPr>
            <w:tcW w:w="727" w:type="dxa"/>
            <w:shd w:val="clear" w:color="auto" w:fill="BFBFBF" w:themeFill="background1" w:themeFillShade="BF"/>
            <w:vAlign w:val="bottom"/>
          </w:tcPr>
          <w:p w14:paraId="271B27BA" w14:textId="2527062B"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138</w:t>
            </w:r>
          </w:p>
        </w:tc>
      </w:tr>
      <w:tr w:rsidR="000159A5" w:rsidRPr="0041472D" w14:paraId="7323ECCD" w14:textId="77777777" w:rsidTr="008533F4">
        <w:tc>
          <w:tcPr>
            <w:tcW w:w="2410" w:type="dxa"/>
            <w:tcBorders>
              <w:right w:val="single" w:sz="6" w:space="0" w:color="000000"/>
            </w:tcBorders>
            <w:shd w:val="clear" w:color="auto" w:fill="auto"/>
            <w:vAlign w:val="bottom"/>
          </w:tcPr>
          <w:p w14:paraId="58643C66" w14:textId="7D3A138A" w:rsidR="000159A5" w:rsidRPr="000159A5" w:rsidRDefault="000159A5" w:rsidP="000159A5">
            <w:pPr>
              <w:spacing w:after="0" w:line="240" w:lineRule="auto"/>
              <w:rPr>
                <w:rFonts w:ascii="Calibri" w:hAnsi="Calibri" w:cs="Calibri"/>
                <w:color w:val="000000"/>
                <w:sz w:val="20"/>
                <w:szCs w:val="22"/>
              </w:rPr>
            </w:pPr>
            <w:r w:rsidRPr="000159A5">
              <w:rPr>
                <w:rFonts w:ascii="Calibri" w:hAnsi="Calibri" w:cs="Calibri"/>
                <w:color w:val="000000"/>
                <w:sz w:val="20"/>
                <w:szCs w:val="22"/>
              </w:rPr>
              <w:t>New Port-W</w:t>
            </w:r>
          </w:p>
        </w:tc>
        <w:tc>
          <w:tcPr>
            <w:tcW w:w="992" w:type="dxa"/>
            <w:shd w:val="clear" w:color="auto" w:fill="auto"/>
            <w:vAlign w:val="bottom"/>
          </w:tcPr>
          <w:p w14:paraId="186E07D9" w14:textId="55856556"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14</w:t>
            </w:r>
          </w:p>
        </w:tc>
        <w:tc>
          <w:tcPr>
            <w:tcW w:w="726" w:type="dxa"/>
            <w:shd w:val="clear" w:color="auto" w:fill="auto"/>
            <w:vAlign w:val="bottom"/>
          </w:tcPr>
          <w:p w14:paraId="502FCDCC" w14:textId="1FCF52C8"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92</w:t>
            </w:r>
          </w:p>
        </w:tc>
        <w:tc>
          <w:tcPr>
            <w:tcW w:w="727" w:type="dxa"/>
            <w:shd w:val="clear" w:color="auto" w:fill="auto"/>
            <w:vAlign w:val="bottom"/>
          </w:tcPr>
          <w:p w14:paraId="54F6ED44" w14:textId="6A355ABC"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98</w:t>
            </w:r>
          </w:p>
        </w:tc>
        <w:tc>
          <w:tcPr>
            <w:tcW w:w="726" w:type="dxa"/>
            <w:shd w:val="clear" w:color="auto" w:fill="auto"/>
            <w:vAlign w:val="bottom"/>
          </w:tcPr>
          <w:p w14:paraId="1FF92199" w14:textId="6C753DE8"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95</w:t>
            </w:r>
          </w:p>
        </w:tc>
        <w:tc>
          <w:tcPr>
            <w:tcW w:w="727" w:type="dxa"/>
            <w:shd w:val="clear" w:color="auto" w:fill="auto"/>
            <w:vAlign w:val="bottom"/>
          </w:tcPr>
          <w:p w14:paraId="338AA088" w14:textId="4BEC7CB0"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90</w:t>
            </w:r>
          </w:p>
        </w:tc>
        <w:tc>
          <w:tcPr>
            <w:tcW w:w="726" w:type="dxa"/>
            <w:shd w:val="clear" w:color="auto" w:fill="D9D9D9" w:themeFill="background1" w:themeFillShade="D9"/>
            <w:vAlign w:val="bottom"/>
          </w:tcPr>
          <w:p w14:paraId="683D52DA" w14:textId="0BF34FBD"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133</w:t>
            </w:r>
          </w:p>
        </w:tc>
        <w:tc>
          <w:tcPr>
            <w:tcW w:w="727" w:type="dxa"/>
            <w:shd w:val="clear" w:color="auto" w:fill="D9D9D9" w:themeFill="background1" w:themeFillShade="D9"/>
            <w:vAlign w:val="bottom"/>
          </w:tcPr>
          <w:p w14:paraId="13A0600C" w14:textId="06BD286C"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131</w:t>
            </w:r>
          </w:p>
        </w:tc>
        <w:tc>
          <w:tcPr>
            <w:tcW w:w="726" w:type="dxa"/>
            <w:shd w:val="clear" w:color="auto" w:fill="auto"/>
            <w:vAlign w:val="bottom"/>
          </w:tcPr>
          <w:p w14:paraId="0A916097" w14:textId="34991E9E"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-0.3</w:t>
            </w:r>
          </w:p>
        </w:tc>
        <w:tc>
          <w:tcPr>
            <w:tcW w:w="727" w:type="dxa"/>
            <w:shd w:val="clear" w:color="auto" w:fill="BFBFBF" w:themeFill="background1" w:themeFillShade="BF"/>
            <w:vAlign w:val="bottom"/>
          </w:tcPr>
          <w:p w14:paraId="06332520" w14:textId="3FD39DE4"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134</w:t>
            </w:r>
          </w:p>
        </w:tc>
      </w:tr>
      <w:tr w:rsidR="000159A5" w:rsidRPr="0041472D" w14:paraId="4552CDF2" w14:textId="77777777" w:rsidTr="008533F4">
        <w:tc>
          <w:tcPr>
            <w:tcW w:w="2410" w:type="dxa"/>
            <w:tcBorders>
              <w:right w:val="single" w:sz="6" w:space="0" w:color="000000"/>
            </w:tcBorders>
            <w:shd w:val="clear" w:color="auto" w:fill="auto"/>
            <w:vAlign w:val="bottom"/>
          </w:tcPr>
          <w:p w14:paraId="44406CCF" w14:textId="5650FB60" w:rsidR="000159A5" w:rsidRPr="000159A5" w:rsidRDefault="000159A5" w:rsidP="000159A5">
            <w:pPr>
              <w:spacing w:after="0" w:line="240" w:lineRule="auto"/>
              <w:rPr>
                <w:rFonts w:ascii="Calibri" w:hAnsi="Calibri" w:cs="Calibri"/>
                <w:color w:val="000000"/>
                <w:sz w:val="20"/>
                <w:szCs w:val="22"/>
                <w:lang w:eastAsia="sv-SE"/>
              </w:rPr>
            </w:pPr>
            <w:r w:rsidRPr="000159A5">
              <w:rPr>
                <w:rFonts w:ascii="Calibri" w:hAnsi="Calibri" w:cs="Calibri"/>
                <w:color w:val="000000"/>
                <w:sz w:val="20"/>
                <w:szCs w:val="22"/>
              </w:rPr>
              <w:t>Action Blue</w:t>
            </w:r>
          </w:p>
        </w:tc>
        <w:tc>
          <w:tcPr>
            <w:tcW w:w="992" w:type="dxa"/>
            <w:shd w:val="clear" w:color="auto" w:fill="auto"/>
            <w:vAlign w:val="bottom"/>
          </w:tcPr>
          <w:p w14:paraId="769B103F" w14:textId="43ECD478" w:rsidR="000159A5" w:rsidRPr="000159A5" w:rsidRDefault="000159A5" w:rsidP="000159A5">
            <w:pPr>
              <w:spacing w:after="0" w:line="240" w:lineRule="auto"/>
              <w:jc w:val="center"/>
              <w:rPr>
                <w:rFonts w:ascii="Calibri" w:hAnsi="Calibri" w:cs="Calibri"/>
                <w:color w:val="000000"/>
                <w:sz w:val="20"/>
                <w:szCs w:val="22"/>
                <w:lang w:eastAsia="sv-SE"/>
              </w:rPr>
            </w:pPr>
            <w:r w:rsidRPr="000159A5">
              <w:rPr>
                <w:rFonts w:ascii="Calibri" w:hAnsi="Calibri" w:cs="Calibri"/>
                <w:color w:val="000000"/>
                <w:sz w:val="20"/>
                <w:szCs w:val="22"/>
              </w:rPr>
              <w:t>12</w:t>
            </w:r>
          </w:p>
        </w:tc>
        <w:tc>
          <w:tcPr>
            <w:tcW w:w="726" w:type="dxa"/>
            <w:shd w:val="clear" w:color="auto" w:fill="auto"/>
            <w:vAlign w:val="bottom"/>
          </w:tcPr>
          <w:p w14:paraId="35CB32EE" w14:textId="07C4B882" w:rsidR="000159A5" w:rsidRPr="000159A5" w:rsidRDefault="000159A5" w:rsidP="000159A5">
            <w:pPr>
              <w:spacing w:after="0" w:line="240" w:lineRule="auto"/>
              <w:jc w:val="center"/>
              <w:rPr>
                <w:rFonts w:ascii="Calibri" w:hAnsi="Calibri" w:cs="Calibri"/>
                <w:color w:val="000000"/>
                <w:sz w:val="20"/>
                <w:szCs w:val="22"/>
                <w:lang w:eastAsia="sv-SE"/>
              </w:rPr>
            </w:pPr>
            <w:r w:rsidRPr="000159A5">
              <w:rPr>
                <w:rFonts w:ascii="Calibri" w:hAnsi="Calibri" w:cs="Calibri"/>
                <w:color w:val="000000"/>
                <w:sz w:val="20"/>
                <w:szCs w:val="22"/>
              </w:rPr>
              <w:t>103</w:t>
            </w:r>
          </w:p>
        </w:tc>
        <w:tc>
          <w:tcPr>
            <w:tcW w:w="727" w:type="dxa"/>
            <w:shd w:val="clear" w:color="auto" w:fill="auto"/>
            <w:vAlign w:val="bottom"/>
          </w:tcPr>
          <w:p w14:paraId="4F6D999E" w14:textId="010FBBE7" w:rsidR="000159A5" w:rsidRPr="000159A5" w:rsidRDefault="000159A5" w:rsidP="000159A5">
            <w:pPr>
              <w:spacing w:after="0" w:line="240" w:lineRule="auto"/>
              <w:jc w:val="center"/>
              <w:rPr>
                <w:rFonts w:ascii="Calibri" w:hAnsi="Calibri" w:cs="Calibri"/>
                <w:color w:val="000000"/>
                <w:sz w:val="20"/>
                <w:szCs w:val="20"/>
                <w:lang w:eastAsia="sv-SE"/>
              </w:rPr>
            </w:pPr>
            <w:r w:rsidRPr="000159A5">
              <w:rPr>
                <w:rFonts w:ascii="Calibri" w:hAnsi="Calibri" w:cs="Calibri"/>
                <w:color w:val="000000"/>
                <w:sz w:val="20"/>
                <w:szCs w:val="22"/>
              </w:rPr>
              <w:t>115</w:t>
            </w:r>
          </w:p>
        </w:tc>
        <w:tc>
          <w:tcPr>
            <w:tcW w:w="726" w:type="dxa"/>
            <w:shd w:val="clear" w:color="auto" w:fill="auto"/>
            <w:vAlign w:val="bottom"/>
          </w:tcPr>
          <w:p w14:paraId="3AAB3557" w14:textId="0680ADC8"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108</w:t>
            </w:r>
          </w:p>
        </w:tc>
        <w:tc>
          <w:tcPr>
            <w:tcW w:w="727" w:type="dxa"/>
            <w:shd w:val="clear" w:color="auto" w:fill="auto"/>
            <w:vAlign w:val="bottom"/>
          </w:tcPr>
          <w:p w14:paraId="552A1682" w14:textId="7F61FDEC"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103</w:t>
            </w:r>
          </w:p>
        </w:tc>
        <w:tc>
          <w:tcPr>
            <w:tcW w:w="726" w:type="dxa"/>
            <w:shd w:val="clear" w:color="auto" w:fill="D9D9D9" w:themeFill="background1" w:themeFillShade="D9"/>
            <w:vAlign w:val="bottom"/>
          </w:tcPr>
          <w:p w14:paraId="4AAE5324" w14:textId="06D15EB5"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136</w:t>
            </w:r>
          </w:p>
        </w:tc>
        <w:tc>
          <w:tcPr>
            <w:tcW w:w="727" w:type="dxa"/>
            <w:shd w:val="clear" w:color="auto" w:fill="D9D9D9" w:themeFill="background1" w:themeFillShade="D9"/>
            <w:vAlign w:val="bottom"/>
          </w:tcPr>
          <w:p w14:paraId="1CB864B9" w14:textId="710F9972"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134</w:t>
            </w:r>
          </w:p>
        </w:tc>
        <w:tc>
          <w:tcPr>
            <w:tcW w:w="726" w:type="dxa"/>
            <w:shd w:val="clear" w:color="auto" w:fill="auto"/>
            <w:vAlign w:val="bottom"/>
          </w:tcPr>
          <w:p w14:paraId="68FCBC1C" w14:textId="1AF1E3C9" w:rsidR="000159A5" w:rsidRPr="000159A5" w:rsidRDefault="000159A5" w:rsidP="000159A5">
            <w:pPr>
              <w:spacing w:after="0" w:line="240" w:lineRule="auto"/>
              <w:jc w:val="center"/>
              <w:rPr>
                <w:rFonts w:ascii="Calibri" w:hAnsi="Calibri" w:cs="Calibri"/>
                <w:color w:val="000000"/>
                <w:sz w:val="20"/>
                <w:szCs w:val="20"/>
                <w:lang w:eastAsia="sv-SE"/>
              </w:rPr>
            </w:pPr>
            <w:r w:rsidRPr="000159A5">
              <w:rPr>
                <w:rFonts w:ascii="Calibri" w:hAnsi="Calibri" w:cs="Calibri"/>
                <w:color w:val="000000"/>
                <w:sz w:val="20"/>
                <w:szCs w:val="22"/>
              </w:rPr>
              <w:t>2.4</w:t>
            </w:r>
          </w:p>
        </w:tc>
        <w:tc>
          <w:tcPr>
            <w:tcW w:w="727" w:type="dxa"/>
            <w:shd w:val="clear" w:color="auto" w:fill="BFBFBF" w:themeFill="background1" w:themeFillShade="BF"/>
            <w:vAlign w:val="bottom"/>
          </w:tcPr>
          <w:p w14:paraId="42C97323" w14:textId="6E080BA4"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133</w:t>
            </w:r>
          </w:p>
        </w:tc>
      </w:tr>
      <w:tr w:rsidR="000159A5" w:rsidRPr="0041472D" w14:paraId="4FAD218E" w14:textId="77777777" w:rsidTr="008533F4">
        <w:tc>
          <w:tcPr>
            <w:tcW w:w="2410" w:type="dxa"/>
            <w:tcBorders>
              <w:right w:val="single" w:sz="6" w:space="0" w:color="000000"/>
            </w:tcBorders>
            <w:shd w:val="clear" w:color="auto" w:fill="auto"/>
            <w:vAlign w:val="bottom"/>
          </w:tcPr>
          <w:p w14:paraId="14B39AA7" w14:textId="5257C2F9" w:rsidR="000159A5" w:rsidRPr="000159A5" w:rsidRDefault="000159A5" w:rsidP="000159A5">
            <w:pPr>
              <w:spacing w:after="0" w:line="240" w:lineRule="auto"/>
              <w:rPr>
                <w:rFonts w:ascii="Calibri" w:hAnsi="Calibri" w:cs="Calibri"/>
                <w:color w:val="000000"/>
                <w:sz w:val="20"/>
                <w:szCs w:val="22"/>
              </w:rPr>
            </w:pPr>
            <w:r w:rsidRPr="000159A5">
              <w:rPr>
                <w:rFonts w:ascii="Calibri" w:hAnsi="Calibri" w:cs="Calibri"/>
                <w:color w:val="000000"/>
                <w:sz w:val="20"/>
                <w:szCs w:val="22"/>
              </w:rPr>
              <w:t>Douglas</w:t>
            </w:r>
          </w:p>
        </w:tc>
        <w:tc>
          <w:tcPr>
            <w:tcW w:w="992" w:type="dxa"/>
            <w:shd w:val="clear" w:color="auto" w:fill="auto"/>
            <w:vAlign w:val="bottom"/>
          </w:tcPr>
          <w:p w14:paraId="4940B50F" w14:textId="6481B0AE"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10</w:t>
            </w:r>
          </w:p>
        </w:tc>
        <w:tc>
          <w:tcPr>
            <w:tcW w:w="726" w:type="dxa"/>
            <w:shd w:val="clear" w:color="auto" w:fill="auto"/>
            <w:vAlign w:val="bottom"/>
          </w:tcPr>
          <w:p w14:paraId="526EE9B9" w14:textId="5A8E7256"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117</w:t>
            </w:r>
          </w:p>
        </w:tc>
        <w:tc>
          <w:tcPr>
            <w:tcW w:w="727" w:type="dxa"/>
            <w:shd w:val="clear" w:color="auto" w:fill="auto"/>
            <w:vAlign w:val="bottom"/>
          </w:tcPr>
          <w:p w14:paraId="04093FEB" w14:textId="78EEF209"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115</w:t>
            </w:r>
          </w:p>
        </w:tc>
        <w:tc>
          <w:tcPr>
            <w:tcW w:w="726" w:type="dxa"/>
            <w:shd w:val="clear" w:color="auto" w:fill="auto"/>
            <w:vAlign w:val="bottom"/>
          </w:tcPr>
          <w:p w14:paraId="71E5C873" w14:textId="473DE309"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103</w:t>
            </w:r>
          </w:p>
        </w:tc>
        <w:tc>
          <w:tcPr>
            <w:tcW w:w="727" w:type="dxa"/>
            <w:shd w:val="clear" w:color="auto" w:fill="auto"/>
            <w:vAlign w:val="bottom"/>
          </w:tcPr>
          <w:p w14:paraId="1747D8D1" w14:textId="09F3AF1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93</w:t>
            </w:r>
          </w:p>
        </w:tc>
        <w:tc>
          <w:tcPr>
            <w:tcW w:w="726" w:type="dxa"/>
            <w:shd w:val="clear" w:color="auto" w:fill="D9D9D9" w:themeFill="background1" w:themeFillShade="D9"/>
            <w:vAlign w:val="bottom"/>
          </w:tcPr>
          <w:p w14:paraId="3A559947" w14:textId="5D167920"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132</w:t>
            </w:r>
          </w:p>
        </w:tc>
        <w:tc>
          <w:tcPr>
            <w:tcW w:w="727" w:type="dxa"/>
            <w:shd w:val="clear" w:color="auto" w:fill="D9D9D9" w:themeFill="background1" w:themeFillShade="D9"/>
            <w:vAlign w:val="bottom"/>
          </w:tcPr>
          <w:p w14:paraId="00E5F9FC" w14:textId="06F0B70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132</w:t>
            </w:r>
          </w:p>
        </w:tc>
        <w:tc>
          <w:tcPr>
            <w:tcW w:w="726" w:type="dxa"/>
            <w:shd w:val="clear" w:color="auto" w:fill="auto"/>
            <w:vAlign w:val="bottom"/>
          </w:tcPr>
          <w:p w14:paraId="11B3ED13" w14:textId="709B44F1"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-2.3</w:t>
            </w:r>
          </w:p>
        </w:tc>
        <w:tc>
          <w:tcPr>
            <w:tcW w:w="727" w:type="dxa"/>
            <w:shd w:val="clear" w:color="auto" w:fill="BFBFBF" w:themeFill="background1" w:themeFillShade="BF"/>
            <w:vAlign w:val="bottom"/>
          </w:tcPr>
          <w:p w14:paraId="3E9AB20B" w14:textId="10E58484"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133</w:t>
            </w:r>
          </w:p>
        </w:tc>
      </w:tr>
      <w:tr w:rsidR="000159A5" w:rsidRPr="0041472D" w14:paraId="3B26FA72" w14:textId="77777777" w:rsidTr="008533F4">
        <w:tc>
          <w:tcPr>
            <w:tcW w:w="2410" w:type="dxa"/>
            <w:tcBorders>
              <w:right w:val="single" w:sz="6" w:space="0" w:color="000000"/>
            </w:tcBorders>
            <w:shd w:val="clear" w:color="auto" w:fill="auto"/>
            <w:vAlign w:val="bottom"/>
          </w:tcPr>
          <w:p w14:paraId="3FED26BE" w14:textId="1CAC14EC" w:rsidR="000159A5" w:rsidRPr="000159A5" w:rsidRDefault="000159A5" w:rsidP="000159A5">
            <w:pPr>
              <w:spacing w:after="0" w:line="240" w:lineRule="auto"/>
              <w:rPr>
                <w:rFonts w:ascii="Calibri" w:hAnsi="Calibri" w:cs="Calibri"/>
                <w:color w:val="000000"/>
                <w:sz w:val="20"/>
                <w:szCs w:val="22"/>
              </w:rPr>
            </w:pPr>
            <w:r w:rsidRPr="000159A5">
              <w:rPr>
                <w:rFonts w:ascii="Calibri" w:hAnsi="Calibri" w:cs="Calibri"/>
                <w:color w:val="000000"/>
                <w:sz w:val="20"/>
                <w:szCs w:val="22"/>
              </w:rPr>
              <w:t>Crown Z</w:t>
            </w:r>
          </w:p>
        </w:tc>
        <w:tc>
          <w:tcPr>
            <w:tcW w:w="992" w:type="dxa"/>
            <w:shd w:val="clear" w:color="auto" w:fill="auto"/>
            <w:vAlign w:val="bottom"/>
          </w:tcPr>
          <w:p w14:paraId="07F41EEB" w14:textId="3CB8D8A1"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11</w:t>
            </w:r>
          </w:p>
        </w:tc>
        <w:tc>
          <w:tcPr>
            <w:tcW w:w="726" w:type="dxa"/>
            <w:shd w:val="clear" w:color="auto" w:fill="auto"/>
            <w:vAlign w:val="bottom"/>
          </w:tcPr>
          <w:p w14:paraId="3B52D352" w14:textId="19C947AA" w:rsidR="000159A5" w:rsidRPr="000159A5" w:rsidRDefault="000159A5" w:rsidP="000159A5">
            <w:pPr>
              <w:spacing w:after="0" w:line="240" w:lineRule="auto"/>
              <w:jc w:val="center"/>
              <w:rPr>
                <w:rFonts w:ascii="Calibri" w:hAnsi="Calibri" w:cs="Calibri"/>
                <w:color w:val="000000"/>
                <w:sz w:val="20"/>
                <w:szCs w:val="22"/>
              </w:rPr>
            </w:pPr>
            <w:r w:rsidRPr="000159A5">
              <w:rPr>
                <w:rFonts w:ascii="Calibri" w:hAnsi="Calibri" w:cs="Calibri"/>
                <w:color w:val="000000"/>
                <w:sz w:val="20"/>
                <w:szCs w:val="22"/>
              </w:rPr>
              <w:t>103</w:t>
            </w:r>
          </w:p>
        </w:tc>
        <w:tc>
          <w:tcPr>
            <w:tcW w:w="727" w:type="dxa"/>
            <w:shd w:val="clear" w:color="auto" w:fill="auto"/>
            <w:vAlign w:val="bottom"/>
          </w:tcPr>
          <w:p w14:paraId="7381C23C" w14:textId="7719D56F"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107</w:t>
            </w:r>
          </w:p>
        </w:tc>
        <w:tc>
          <w:tcPr>
            <w:tcW w:w="726" w:type="dxa"/>
            <w:shd w:val="clear" w:color="auto" w:fill="auto"/>
            <w:vAlign w:val="bottom"/>
          </w:tcPr>
          <w:p w14:paraId="540562A5" w14:textId="19C891D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102</w:t>
            </w:r>
          </w:p>
        </w:tc>
        <w:tc>
          <w:tcPr>
            <w:tcW w:w="727" w:type="dxa"/>
            <w:shd w:val="clear" w:color="auto" w:fill="auto"/>
            <w:vAlign w:val="bottom"/>
          </w:tcPr>
          <w:p w14:paraId="6DA62EAD" w14:textId="22DB007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97</w:t>
            </w:r>
          </w:p>
        </w:tc>
        <w:tc>
          <w:tcPr>
            <w:tcW w:w="726" w:type="dxa"/>
            <w:shd w:val="clear" w:color="auto" w:fill="D9D9D9" w:themeFill="background1" w:themeFillShade="D9"/>
            <w:vAlign w:val="bottom"/>
          </w:tcPr>
          <w:p w14:paraId="1B59A1C7" w14:textId="26014D0D"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122</w:t>
            </w:r>
          </w:p>
        </w:tc>
        <w:tc>
          <w:tcPr>
            <w:tcW w:w="727" w:type="dxa"/>
            <w:shd w:val="clear" w:color="auto" w:fill="D9D9D9" w:themeFill="background1" w:themeFillShade="D9"/>
            <w:vAlign w:val="bottom"/>
          </w:tcPr>
          <w:p w14:paraId="58A01DBE" w14:textId="5F41D2A9"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121</w:t>
            </w:r>
          </w:p>
        </w:tc>
        <w:tc>
          <w:tcPr>
            <w:tcW w:w="726" w:type="dxa"/>
            <w:shd w:val="clear" w:color="auto" w:fill="auto"/>
            <w:vAlign w:val="bottom"/>
          </w:tcPr>
          <w:p w14:paraId="11A1E2AF" w14:textId="0A918BB6"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0.5</w:t>
            </w:r>
          </w:p>
        </w:tc>
        <w:tc>
          <w:tcPr>
            <w:tcW w:w="727" w:type="dxa"/>
            <w:shd w:val="clear" w:color="auto" w:fill="BFBFBF" w:themeFill="background1" w:themeFillShade="BF"/>
            <w:vAlign w:val="bottom"/>
          </w:tcPr>
          <w:p w14:paraId="0A821331" w14:textId="7B9537F7" w:rsidR="000159A5" w:rsidRPr="000159A5" w:rsidRDefault="000159A5" w:rsidP="000159A5">
            <w:pPr>
              <w:spacing w:after="0" w:line="240" w:lineRule="auto"/>
              <w:jc w:val="center"/>
              <w:rPr>
                <w:rFonts w:ascii="Calibri" w:hAnsi="Calibri" w:cs="Calibri"/>
                <w:color w:val="000000"/>
                <w:sz w:val="20"/>
                <w:szCs w:val="20"/>
              </w:rPr>
            </w:pPr>
            <w:r w:rsidRPr="000159A5">
              <w:rPr>
                <w:rFonts w:ascii="Calibri" w:hAnsi="Calibri" w:cs="Calibri"/>
                <w:color w:val="000000"/>
                <w:sz w:val="20"/>
                <w:szCs w:val="22"/>
              </w:rPr>
              <w:t>117</w:t>
            </w:r>
          </w:p>
        </w:tc>
      </w:tr>
    </w:tbl>
    <w:p w14:paraId="3DF1579F" w14:textId="3C104AA8" w:rsidR="00FF44A1" w:rsidRPr="004E6CA3" w:rsidRDefault="00FF44A1" w:rsidP="00FF44A1">
      <w:pPr>
        <w:spacing w:line="259" w:lineRule="auto"/>
        <w:ind w:left="283" w:hanging="215"/>
        <w:rPr>
          <w:sz w:val="20"/>
          <w:szCs w:val="20"/>
        </w:rPr>
      </w:pPr>
      <w:r w:rsidRPr="004E6CA3">
        <w:rPr>
          <w:sz w:val="20"/>
          <w:szCs w:val="20"/>
        </w:rPr>
        <w:t>*Avkommor i unghästbedömningar</w:t>
      </w:r>
    </w:p>
    <w:p w14:paraId="580CF635" w14:textId="4A87DE0D" w:rsidR="00B6617D" w:rsidRPr="00583249" w:rsidRDefault="00E61306" w:rsidP="000159A5">
      <w:pPr>
        <w:jc w:val="both"/>
        <w:rPr>
          <w:color w:val="FF0000"/>
        </w:rPr>
      </w:pPr>
      <w:r w:rsidRPr="00E61306">
        <w:t xml:space="preserve">Bästa nykomlingar i dressyr är Springbank </w:t>
      </w:r>
      <w:r w:rsidR="000159A5">
        <w:t>II VH (SWB), Secret och</w:t>
      </w:r>
      <w:r w:rsidR="00017822">
        <w:t xml:space="preserve"> Suarez </w:t>
      </w:r>
      <w:r w:rsidRPr="00E61306">
        <w:t xml:space="preserve">som alla </w:t>
      </w:r>
      <w:r>
        <w:t>tar sig in bland de 20 bästa dressyrhingstarna</w:t>
      </w:r>
      <w:r w:rsidRPr="00E61306">
        <w:t xml:space="preserve"> </w:t>
      </w:r>
      <w:bookmarkStart w:id="0" w:name="_GoBack"/>
      <w:bookmarkEnd w:id="0"/>
      <w:r w:rsidRPr="00E61306">
        <w:t xml:space="preserve">(5:e, </w:t>
      </w:r>
      <w:r w:rsidR="000159A5">
        <w:t>8:e respektive</w:t>
      </w:r>
      <w:r w:rsidRPr="00E61306">
        <w:t xml:space="preserve"> 15:e plats).</w:t>
      </w:r>
      <w:r>
        <w:t xml:space="preserve"> </w:t>
      </w:r>
      <w:r w:rsidR="00D60663" w:rsidRPr="0040560E">
        <w:t xml:space="preserve">Alla dessa </w:t>
      </w:r>
      <w:r w:rsidR="000159A5">
        <w:t>tre</w:t>
      </w:r>
      <w:r w:rsidR="00D60663" w:rsidRPr="0040560E">
        <w:t xml:space="preserve"> hingstar ha</w:t>
      </w:r>
      <w:r w:rsidR="00027C37" w:rsidRPr="0040560E">
        <w:t>r varit finalister i Unghäst-VM och de</w:t>
      </w:r>
      <w:r w:rsidR="00262F67" w:rsidRPr="0040560E">
        <w:t xml:space="preserve"> har också </w:t>
      </w:r>
      <w:r w:rsidR="00F80AE5" w:rsidRPr="0040560E">
        <w:t xml:space="preserve">hunnit </w:t>
      </w:r>
      <w:r w:rsidR="000852B0" w:rsidRPr="0040560E">
        <w:t>visa</w:t>
      </w:r>
      <w:r w:rsidR="00262F67" w:rsidRPr="0040560E">
        <w:t xml:space="preserve"> sina kvaliteter som hingstfäder. </w:t>
      </w:r>
      <w:r w:rsidR="00067968" w:rsidRPr="0040560E">
        <w:t>Springbank VH (SWB)</w:t>
      </w:r>
      <w:r w:rsidR="000159A5">
        <w:t xml:space="preserve"> och</w:t>
      </w:r>
      <w:r w:rsidR="00067968" w:rsidRPr="0040560E">
        <w:t xml:space="preserve"> </w:t>
      </w:r>
      <w:r w:rsidR="00C6147A" w:rsidRPr="0040560E">
        <w:t xml:space="preserve">Secret </w:t>
      </w:r>
      <w:r w:rsidR="00E72A19" w:rsidRPr="0040560E">
        <w:t xml:space="preserve">har </w:t>
      </w:r>
      <w:r w:rsidR="00067968" w:rsidRPr="0040560E">
        <w:t xml:space="preserve">premierade söner </w:t>
      </w:r>
      <w:r w:rsidR="00E72A19" w:rsidRPr="0040560E">
        <w:t>i SWB</w:t>
      </w:r>
      <w:r w:rsidR="00C6147A" w:rsidRPr="0040560E">
        <w:t xml:space="preserve"> och</w:t>
      </w:r>
      <w:r w:rsidR="00067968" w:rsidRPr="0040560E">
        <w:t xml:space="preserve"> </w:t>
      </w:r>
      <w:r w:rsidR="004F478B" w:rsidRPr="0040560E">
        <w:t xml:space="preserve">Suarez </w:t>
      </w:r>
      <w:r w:rsidR="00C6147A" w:rsidRPr="0040560E">
        <w:t>har</w:t>
      </w:r>
      <w:r w:rsidR="00583249" w:rsidRPr="0040560E">
        <w:t xml:space="preserve"> bland annat</w:t>
      </w:r>
      <w:r w:rsidR="00C6147A" w:rsidRPr="0040560E">
        <w:t xml:space="preserve"> en svenskfödd avkomma</w:t>
      </w:r>
      <w:r w:rsidR="00E72A19" w:rsidRPr="0040560E">
        <w:t xml:space="preserve"> i sin första avkommeårgång</w:t>
      </w:r>
      <w:r w:rsidR="00C6147A" w:rsidRPr="0040560E">
        <w:t>, St. Emilion, som blev premiehingst i Oldenburg</w:t>
      </w:r>
      <w:r w:rsidR="00262F67" w:rsidRPr="0040560E">
        <w:t>.</w:t>
      </w:r>
      <w:r w:rsidR="00C6147A" w:rsidRPr="0040560E">
        <w:t xml:space="preserve"> </w:t>
      </w:r>
      <w:r w:rsidR="000159A5" w:rsidRPr="0040560E">
        <w:t>Vitalis som är lite äldre, född år 2007, och får sitt första index relativt sent i Sverige har dessutom ett 50-tal godkända söner världen över.</w:t>
      </w:r>
      <w:r w:rsidR="000159A5">
        <w:t xml:space="preserve"> </w:t>
      </w:r>
      <w:r w:rsidR="00583249" w:rsidRPr="0040560E">
        <w:t xml:space="preserve">Nykomlingen vice Bundeschampion </w:t>
      </w:r>
      <w:r w:rsidR="00262F67" w:rsidRPr="0040560E">
        <w:t xml:space="preserve">Bon Coeur är också </w:t>
      </w:r>
      <w:r w:rsidR="00A77A70" w:rsidRPr="0040560E">
        <w:t xml:space="preserve">väl </w:t>
      </w:r>
      <w:r w:rsidR="00262F67" w:rsidRPr="0040560E">
        <w:t xml:space="preserve">värd att nämna </w:t>
      </w:r>
      <w:r w:rsidR="00A77A70" w:rsidRPr="0040560E">
        <w:t xml:space="preserve">i sammanhanget då </w:t>
      </w:r>
      <w:r w:rsidR="00583249" w:rsidRPr="0040560E">
        <w:t xml:space="preserve">även </w:t>
      </w:r>
      <w:r w:rsidR="00C04B69" w:rsidRPr="0040560E">
        <w:t>ha</w:t>
      </w:r>
      <w:r w:rsidR="00583249" w:rsidRPr="0040560E">
        <w:t>n är framgångsrik i internationell avel</w:t>
      </w:r>
      <w:r w:rsidR="00262F67" w:rsidRPr="0040560E">
        <w:t xml:space="preserve"> med</w:t>
      </w:r>
      <w:r w:rsidR="00583249" w:rsidRPr="0040560E">
        <w:t xml:space="preserve"> t ex 15-tal godkända söner i Tyskland i sin första årgång</w:t>
      </w:r>
      <w:r w:rsidR="00262F67" w:rsidRPr="0040560E">
        <w:t xml:space="preserve">. </w:t>
      </w:r>
    </w:p>
    <w:p w14:paraId="6EBB4274" w14:textId="76D2ED09" w:rsidR="00FF44A1" w:rsidRPr="004E6CA3" w:rsidRDefault="00FF44A1" w:rsidP="00FF44A1">
      <w:pPr>
        <w:spacing w:after="0"/>
        <w:rPr>
          <w:b/>
          <w:sz w:val="20"/>
          <w:szCs w:val="20"/>
        </w:rPr>
      </w:pPr>
      <w:r w:rsidRPr="004E6CA3">
        <w:rPr>
          <w:b/>
          <w:sz w:val="20"/>
          <w:szCs w:val="20"/>
        </w:rPr>
        <w:t>Tabell 2. Dressyrhingstar med första avelsindex 202</w:t>
      </w:r>
      <w:r w:rsidR="00E61306">
        <w:rPr>
          <w:b/>
          <w:sz w:val="20"/>
          <w:szCs w:val="20"/>
        </w:rPr>
        <w:t>2</w:t>
      </w:r>
      <w:r w:rsidRPr="004E6CA3">
        <w:rPr>
          <w:b/>
          <w:sz w:val="20"/>
          <w:szCs w:val="20"/>
        </w:rPr>
        <w:t xml:space="preserve">, </w:t>
      </w:r>
      <w:r w:rsidR="008318C2" w:rsidRPr="004E6CA3">
        <w:rPr>
          <w:b/>
          <w:sz w:val="20"/>
          <w:szCs w:val="20"/>
        </w:rPr>
        <w:t>rankade efter dressyrindex</w:t>
      </w:r>
    </w:p>
    <w:tbl>
      <w:tblPr>
        <w:tblW w:w="9214" w:type="dxa"/>
        <w:tblBorders>
          <w:top w:val="single" w:sz="12" w:space="0" w:color="000000"/>
          <w:bottom w:val="single" w:sz="12" w:space="0" w:color="000000"/>
        </w:tblBorders>
        <w:tblLayout w:type="fixed"/>
        <w:tblLook w:val="04A0" w:firstRow="1" w:lastRow="0" w:firstColumn="1" w:lastColumn="0" w:noHBand="0" w:noVBand="1"/>
      </w:tblPr>
      <w:tblGrid>
        <w:gridCol w:w="2268"/>
        <w:gridCol w:w="993"/>
        <w:gridCol w:w="850"/>
        <w:gridCol w:w="709"/>
        <w:gridCol w:w="709"/>
        <w:gridCol w:w="708"/>
        <w:gridCol w:w="709"/>
        <w:gridCol w:w="992"/>
        <w:gridCol w:w="709"/>
        <w:gridCol w:w="567"/>
      </w:tblGrid>
      <w:tr w:rsidR="00E61306" w:rsidRPr="00E61306" w14:paraId="377B7A92" w14:textId="77777777" w:rsidTr="00394AAB">
        <w:trPr>
          <w:trHeight w:val="221"/>
        </w:trPr>
        <w:tc>
          <w:tcPr>
            <w:tcW w:w="2268" w:type="dxa"/>
            <w:tcBorders>
              <w:bottom w:val="single" w:sz="6" w:space="0" w:color="000000"/>
              <w:right w:val="single" w:sz="6" w:space="0" w:color="000000"/>
            </w:tcBorders>
            <w:shd w:val="clear" w:color="auto" w:fill="auto"/>
          </w:tcPr>
          <w:p w14:paraId="2345C3A3" w14:textId="77777777" w:rsidR="00E61306" w:rsidRPr="00E61306" w:rsidRDefault="00E61306" w:rsidP="00394AAB">
            <w:pPr>
              <w:spacing w:after="0" w:line="240" w:lineRule="auto"/>
              <w:rPr>
                <w:b/>
                <w:iCs/>
                <w:sz w:val="20"/>
                <w:szCs w:val="20"/>
              </w:rPr>
            </w:pPr>
            <w:r w:rsidRPr="00E61306">
              <w:rPr>
                <w:b/>
                <w:iCs/>
                <w:sz w:val="20"/>
                <w:szCs w:val="20"/>
              </w:rPr>
              <w:t>Hingst</w:t>
            </w:r>
          </w:p>
        </w:tc>
        <w:tc>
          <w:tcPr>
            <w:tcW w:w="993" w:type="dxa"/>
            <w:tcBorders>
              <w:bottom w:val="single" w:sz="6" w:space="0" w:color="000000"/>
            </w:tcBorders>
            <w:shd w:val="clear" w:color="auto" w:fill="auto"/>
          </w:tcPr>
          <w:p w14:paraId="466F08C6" w14:textId="77777777" w:rsidR="00E61306" w:rsidRPr="00E61306" w:rsidRDefault="00E61306" w:rsidP="00394AAB">
            <w:pPr>
              <w:spacing w:after="0" w:line="240" w:lineRule="auto"/>
              <w:rPr>
                <w:b/>
                <w:iCs/>
                <w:sz w:val="20"/>
                <w:szCs w:val="20"/>
              </w:rPr>
            </w:pPr>
            <w:r w:rsidRPr="00E61306">
              <w:rPr>
                <w:b/>
                <w:iCs/>
                <w:sz w:val="20"/>
                <w:szCs w:val="20"/>
              </w:rPr>
              <w:t>Ant avk*</w:t>
            </w:r>
          </w:p>
        </w:tc>
        <w:tc>
          <w:tcPr>
            <w:tcW w:w="850" w:type="dxa"/>
            <w:tcBorders>
              <w:bottom w:val="single" w:sz="6" w:space="0" w:color="000000"/>
            </w:tcBorders>
            <w:shd w:val="clear" w:color="auto" w:fill="auto"/>
          </w:tcPr>
          <w:p w14:paraId="2CB0757D" w14:textId="77777777" w:rsidR="00E61306" w:rsidRPr="00E61306" w:rsidRDefault="00E61306" w:rsidP="00394AAB">
            <w:pPr>
              <w:spacing w:after="0" w:line="240" w:lineRule="auto"/>
              <w:jc w:val="center"/>
              <w:rPr>
                <w:b/>
                <w:iCs/>
                <w:sz w:val="20"/>
                <w:szCs w:val="20"/>
              </w:rPr>
            </w:pPr>
            <w:r w:rsidRPr="00E61306">
              <w:rPr>
                <w:b/>
                <w:iCs/>
                <w:sz w:val="20"/>
                <w:szCs w:val="20"/>
              </w:rPr>
              <w:t>Ben</w:t>
            </w:r>
          </w:p>
        </w:tc>
        <w:tc>
          <w:tcPr>
            <w:tcW w:w="709" w:type="dxa"/>
            <w:tcBorders>
              <w:bottom w:val="single" w:sz="6" w:space="0" w:color="000000"/>
            </w:tcBorders>
            <w:shd w:val="clear" w:color="auto" w:fill="auto"/>
          </w:tcPr>
          <w:p w14:paraId="089802EC" w14:textId="77777777" w:rsidR="00E61306" w:rsidRPr="00E61306" w:rsidRDefault="00E61306" w:rsidP="00394AAB">
            <w:pPr>
              <w:spacing w:after="0" w:line="240" w:lineRule="auto"/>
              <w:jc w:val="center"/>
              <w:rPr>
                <w:b/>
                <w:iCs/>
                <w:sz w:val="20"/>
                <w:szCs w:val="20"/>
              </w:rPr>
            </w:pPr>
            <w:r w:rsidRPr="00E61306">
              <w:rPr>
                <w:b/>
                <w:iCs/>
                <w:sz w:val="20"/>
                <w:szCs w:val="20"/>
              </w:rPr>
              <w:t>Typ</w:t>
            </w:r>
          </w:p>
        </w:tc>
        <w:tc>
          <w:tcPr>
            <w:tcW w:w="709" w:type="dxa"/>
            <w:tcBorders>
              <w:bottom w:val="single" w:sz="6" w:space="0" w:color="000000"/>
            </w:tcBorders>
            <w:shd w:val="clear" w:color="auto" w:fill="D9D9D9" w:themeFill="background1" w:themeFillShade="D9"/>
          </w:tcPr>
          <w:p w14:paraId="4AB4C84A" w14:textId="77777777" w:rsidR="00E61306" w:rsidRPr="00E61306" w:rsidRDefault="00E61306" w:rsidP="00394AAB">
            <w:pPr>
              <w:spacing w:after="0" w:line="240" w:lineRule="auto"/>
              <w:jc w:val="center"/>
              <w:rPr>
                <w:b/>
                <w:iCs/>
                <w:sz w:val="20"/>
                <w:szCs w:val="20"/>
              </w:rPr>
            </w:pPr>
            <w:r w:rsidRPr="00E61306">
              <w:rPr>
                <w:b/>
                <w:iCs/>
                <w:sz w:val="20"/>
                <w:szCs w:val="20"/>
              </w:rPr>
              <w:t>Skr</w:t>
            </w:r>
          </w:p>
        </w:tc>
        <w:tc>
          <w:tcPr>
            <w:tcW w:w="708" w:type="dxa"/>
            <w:tcBorders>
              <w:bottom w:val="single" w:sz="6" w:space="0" w:color="000000"/>
            </w:tcBorders>
            <w:shd w:val="clear" w:color="auto" w:fill="D9D9D9" w:themeFill="background1" w:themeFillShade="D9"/>
          </w:tcPr>
          <w:p w14:paraId="14748D56" w14:textId="77777777" w:rsidR="00E61306" w:rsidRPr="00E61306" w:rsidRDefault="00E61306" w:rsidP="00394AAB">
            <w:pPr>
              <w:spacing w:after="0" w:line="240" w:lineRule="auto"/>
              <w:jc w:val="center"/>
              <w:rPr>
                <w:b/>
                <w:iCs/>
                <w:sz w:val="20"/>
                <w:szCs w:val="20"/>
              </w:rPr>
            </w:pPr>
            <w:r w:rsidRPr="00E61306">
              <w:rPr>
                <w:b/>
                <w:iCs/>
                <w:sz w:val="20"/>
                <w:szCs w:val="20"/>
              </w:rPr>
              <w:t>Trav</w:t>
            </w:r>
          </w:p>
        </w:tc>
        <w:tc>
          <w:tcPr>
            <w:tcW w:w="709" w:type="dxa"/>
            <w:tcBorders>
              <w:bottom w:val="single" w:sz="6" w:space="0" w:color="000000"/>
            </w:tcBorders>
            <w:shd w:val="clear" w:color="auto" w:fill="D9D9D9" w:themeFill="background1" w:themeFillShade="D9"/>
          </w:tcPr>
          <w:p w14:paraId="565ED689" w14:textId="77777777" w:rsidR="00E61306" w:rsidRPr="00E61306" w:rsidRDefault="00E61306" w:rsidP="00394AAB">
            <w:pPr>
              <w:spacing w:after="0" w:line="240" w:lineRule="auto"/>
              <w:jc w:val="center"/>
              <w:rPr>
                <w:b/>
                <w:iCs/>
                <w:sz w:val="20"/>
                <w:szCs w:val="20"/>
              </w:rPr>
            </w:pPr>
            <w:r w:rsidRPr="00E61306">
              <w:rPr>
                <w:b/>
                <w:iCs/>
                <w:sz w:val="20"/>
                <w:szCs w:val="20"/>
              </w:rPr>
              <w:t>Gal</w:t>
            </w:r>
          </w:p>
        </w:tc>
        <w:tc>
          <w:tcPr>
            <w:tcW w:w="992" w:type="dxa"/>
            <w:tcBorders>
              <w:bottom w:val="single" w:sz="6" w:space="0" w:color="000000"/>
            </w:tcBorders>
            <w:shd w:val="clear" w:color="auto" w:fill="D9D9D9" w:themeFill="background1" w:themeFillShade="D9"/>
          </w:tcPr>
          <w:p w14:paraId="0F592BC0" w14:textId="77777777" w:rsidR="00E61306" w:rsidRPr="00E61306" w:rsidRDefault="00E61306" w:rsidP="00394AAB">
            <w:pPr>
              <w:spacing w:after="0" w:line="240" w:lineRule="auto"/>
              <w:jc w:val="center"/>
              <w:rPr>
                <w:b/>
                <w:iCs/>
                <w:sz w:val="20"/>
                <w:szCs w:val="20"/>
              </w:rPr>
            </w:pPr>
            <w:r w:rsidRPr="00E61306">
              <w:rPr>
                <w:b/>
                <w:iCs/>
                <w:sz w:val="20"/>
                <w:szCs w:val="20"/>
              </w:rPr>
              <w:t>Temp G</w:t>
            </w:r>
          </w:p>
        </w:tc>
        <w:tc>
          <w:tcPr>
            <w:tcW w:w="709" w:type="dxa"/>
            <w:tcBorders>
              <w:bottom w:val="single" w:sz="6" w:space="0" w:color="000000"/>
            </w:tcBorders>
            <w:shd w:val="clear" w:color="auto" w:fill="auto"/>
          </w:tcPr>
          <w:p w14:paraId="6AF02064" w14:textId="77777777" w:rsidR="00E61306" w:rsidRPr="00E61306" w:rsidRDefault="00E61306" w:rsidP="00394AAB">
            <w:pPr>
              <w:spacing w:after="0" w:line="240" w:lineRule="auto"/>
              <w:jc w:val="center"/>
              <w:rPr>
                <w:b/>
                <w:iCs/>
                <w:sz w:val="20"/>
                <w:szCs w:val="20"/>
              </w:rPr>
            </w:pPr>
            <w:r w:rsidRPr="00E61306">
              <w:rPr>
                <w:b/>
                <w:iCs/>
                <w:sz w:val="20"/>
                <w:szCs w:val="20"/>
              </w:rPr>
              <w:t>Mkh</w:t>
            </w:r>
          </w:p>
        </w:tc>
        <w:tc>
          <w:tcPr>
            <w:tcW w:w="567" w:type="dxa"/>
            <w:tcBorders>
              <w:bottom w:val="single" w:sz="6" w:space="0" w:color="000000"/>
            </w:tcBorders>
            <w:shd w:val="clear" w:color="auto" w:fill="BFBFBF" w:themeFill="background1" w:themeFillShade="BF"/>
          </w:tcPr>
          <w:p w14:paraId="19178CA6" w14:textId="77777777" w:rsidR="00E61306" w:rsidRPr="00E61306" w:rsidRDefault="00E61306" w:rsidP="00394AAB">
            <w:pPr>
              <w:spacing w:after="0" w:line="240" w:lineRule="auto"/>
              <w:jc w:val="center"/>
              <w:rPr>
                <w:b/>
                <w:iCs/>
                <w:sz w:val="20"/>
                <w:szCs w:val="20"/>
              </w:rPr>
            </w:pPr>
            <w:r w:rsidRPr="00E61306">
              <w:rPr>
                <w:b/>
                <w:iCs/>
                <w:sz w:val="20"/>
                <w:szCs w:val="20"/>
              </w:rPr>
              <w:t>D</w:t>
            </w:r>
          </w:p>
        </w:tc>
      </w:tr>
      <w:tr w:rsidR="000159A5" w:rsidRPr="00E61306" w14:paraId="2D1F96D5" w14:textId="77777777" w:rsidTr="00394AAB">
        <w:trPr>
          <w:trHeight w:val="221"/>
        </w:trPr>
        <w:tc>
          <w:tcPr>
            <w:tcW w:w="2268" w:type="dxa"/>
            <w:tcBorders>
              <w:right w:val="single" w:sz="6" w:space="0" w:color="000000"/>
            </w:tcBorders>
            <w:shd w:val="clear" w:color="auto" w:fill="auto"/>
            <w:vAlign w:val="bottom"/>
          </w:tcPr>
          <w:p w14:paraId="171A0AB5" w14:textId="7829C61B"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Springbank II VH (SWB)</w:t>
            </w:r>
          </w:p>
        </w:tc>
        <w:tc>
          <w:tcPr>
            <w:tcW w:w="993" w:type="dxa"/>
            <w:shd w:val="clear" w:color="auto" w:fill="auto"/>
            <w:vAlign w:val="bottom"/>
          </w:tcPr>
          <w:p w14:paraId="5D198929" w14:textId="1CA13B44"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13</w:t>
            </w:r>
          </w:p>
        </w:tc>
        <w:tc>
          <w:tcPr>
            <w:tcW w:w="850" w:type="dxa"/>
            <w:shd w:val="clear" w:color="auto" w:fill="auto"/>
            <w:vAlign w:val="bottom"/>
          </w:tcPr>
          <w:p w14:paraId="37AFC7B5" w14:textId="7ADEFBD6"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103</w:t>
            </w:r>
          </w:p>
        </w:tc>
        <w:tc>
          <w:tcPr>
            <w:tcW w:w="709" w:type="dxa"/>
            <w:shd w:val="clear" w:color="auto" w:fill="auto"/>
            <w:vAlign w:val="bottom"/>
          </w:tcPr>
          <w:p w14:paraId="6D8D2E1D" w14:textId="77248AB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129</w:t>
            </w:r>
          </w:p>
        </w:tc>
        <w:tc>
          <w:tcPr>
            <w:tcW w:w="709" w:type="dxa"/>
            <w:shd w:val="clear" w:color="auto" w:fill="D9D9D9" w:themeFill="background1" w:themeFillShade="D9"/>
            <w:vAlign w:val="bottom"/>
          </w:tcPr>
          <w:p w14:paraId="5C2EF3B0" w14:textId="1120309F"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146</w:t>
            </w:r>
          </w:p>
        </w:tc>
        <w:tc>
          <w:tcPr>
            <w:tcW w:w="708" w:type="dxa"/>
            <w:shd w:val="clear" w:color="auto" w:fill="D9D9D9" w:themeFill="background1" w:themeFillShade="D9"/>
            <w:vAlign w:val="bottom"/>
          </w:tcPr>
          <w:p w14:paraId="1047892C" w14:textId="6A3A23E6"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146</w:t>
            </w:r>
          </w:p>
        </w:tc>
        <w:tc>
          <w:tcPr>
            <w:tcW w:w="709" w:type="dxa"/>
            <w:shd w:val="clear" w:color="auto" w:fill="D9D9D9" w:themeFill="background1" w:themeFillShade="D9"/>
            <w:vAlign w:val="bottom"/>
          </w:tcPr>
          <w:p w14:paraId="2366157B" w14:textId="73390C11"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144</w:t>
            </w:r>
          </w:p>
        </w:tc>
        <w:tc>
          <w:tcPr>
            <w:tcW w:w="992" w:type="dxa"/>
            <w:shd w:val="clear" w:color="auto" w:fill="D9D9D9" w:themeFill="background1" w:themeFillShade="D9"/>
            <w:vAlign w:val="bottom"/>
          </w:tcPr>
          <w:p w14:paraId="1E52E7E0" w14:textId="6E90D36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151</w:t>
            </w:r>
          </w:p>
        </w:tc>
        <w:tc>
          <w:tcPr>
            <w:tcW w:w="709" w:type="dxa"/>
            <w:shd w:val="clear" w:color="auto" w:fill="auto"/>
            <w:vAlign w:val="bottom"/>
          </w:tcPr>
          <w:p w14:paraId="6D964E32" w14:textId="336B87E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-0.1</w:t>
            </w:r>
          </w:p>
        </w:tc>
        <w:tc>
          <w:tcPr>
            <w:tcW w:w="567" w:type="dxa"/>
            <w:shd w:val="clear" w:color="auto" w:fill="BFBFBF" w:themeFill="background1" w:themeFillShade="BF"/>
            <w:vAlign w:val="bottom"/>
          </w:tcPr>
          <w:p w14:paraId="3A42BB7E" w14:textId="4450DF1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159</w:t>
            </w:r>
          </w:p>
        </w:tc>
      </w:tr>
      <w:tr w:rsidR="000159A5" w:rsidRPr="00E61306" w14:paraId="4EBA7748" w14:textId="77777777" w:rsidTr="00394AAB">
        <w:trPr>
          <w:trHeight w:val="221"/>
        </w:trPr>
        <w:tc>
          <w:tcPr>
            <w:tcW w:w="2268" w:type="dxa"/>
            <w:tcBorders>
              <w:right w:val="single" w:sz="6" w:space="0" w:color="000000"/>
            </w:tcBorders>
            <w:shd w:val="clear" w:color="auto" w:fill="auto"/>
            <w:vAlign w:val="bottom"/>
          </w:tcPr>
          <w:p w14:paraId="2FEA3CDA" w14:textId="5FAE1188"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Secret</w:t>
            </w:r>
          </w:p>
        </w:tc>
        <w:tc>
          <w:tcPr>
            <w:tcW w:w="993" w:type="dxa"/>
            <w:shd w:val="clear" w:color="auto" w:fill="auto"/>
            <w:vAlign w:val="bottom"/>
          </w:tcPr>
          <w:p w14:paraId="482D3802" w14:textId="653F8562"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12</w:t>
            </w:r>
          </w:p>
        </w:tc>
        <w:tc>
          <w:tcPr>
            <w:tcW w:w="850" w:type="dxa"/>
            <w:shd w:val="clear" w:color="auto" w:fill="auto"/>
            <w:vAlign w:val="bottom"/>
          </w:tcPr>
          <w:p w14:paraId="09CA8324" w14:textId="07D47D1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106</w:t>
            </w:r>
          </w:p>
        </w:tc>
        <w:tc>
          <w:tcPr>
            <w:tcW w:w="709" w:type="dxa"/>
            <w:shd w:val="clear" w:color="auto" w:fill="auto"/>
            <w:vAlign w:val="bottom"/>
          </w:tcPr>
          <w:p w14:paraId="3915AA76" w14:textId="02E6FAC1"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145</w:t>
            </w:r>
          </w:p>
        </w:tc>
        <w:tc>
          <w:tcPr>
            <w:tcW w:w="709" w:type="dxa"/>
            <w:shd w:val="clear" w:color="auto" w:fill="D9D9D9" w:themeFill="background1" w:themeFillShade="D9"/>
            <w:vAlign w:val="bottom"/>
          </w:tcPr>
          <w:p w14:paraId="0F39350E" w14:textId="4988AC98"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142</w:t>
            </w:r>
          </w:p>
        </w:tc>
        <w:tc>
          <w:tcPr>
            <w:tcW w:w="708" w:type="dxa"/>
            <w:shd w:val="clear" w:color="auto" w:fill="D9D9D9" w:themeFill="background1" w:themeFillShade="D9"/>
            <w:vAlign w:val="bottom"/>
          </w:tcPr>
          <w:p w14:paraId="20B518CE" w14:textId="386837A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151</w:t>
            </w:r>
          </w:p>
        </w:tc>
        <w:tc>
          <w:tcPr>
            <w:tcW w:w="709" w:type="dxa"/>
            <w:shd w:val="clear" w:color="auto" w:fill="D9D9D9" w:themeFill="background1" w:themeFillShade="D9"/>
            <w:vAlign w:val="bottom"/>
          </w:tcPr>
          <w:p w14:paraId="5E854B95" w14:textId="6B8278B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148</w:t>
            </w:r>
          </w:p>
        </w:tc>
        <w:tc>
          <w:tcPr>
            <w:tcW w:w="992" w:type="dxa"/>
            <w:shd w:val="clear" w:color="auto" w:fill="D9D9D9" w:themeFill="background1" w:themeFillShade="D9"/>
            <w:vAlign w:val="bottom"/>
          </w:tcPr>
          <w:p w14:paraId="3AB18E89" w14:textId="6480D743"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152</w:t>
            </w:r>
          </w:p>
        </w:tc>
        <w:tc>
          <w:tcPr>
            <w:tcW w:w="709" w:type="dxa"/>
            <w:shd w:val="clear" w:color="auto" w:fill="auto"/>
            <w:vAlign w:val="bottom"/>
          </w:tcPr>
          <w:p w14:paraId="48B5FDD4" w14:textId="77515B13"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w:t>
            </w:r>
          </w:p>
        </w:tc>
        <w:tc>
          <w:tcPr>
            <w:tcW w:w="567" w:type="dxa"/>
            <w:shd w:val="clear" w:color="auto" w:fill="BFBFBF" w:themeFill="background1" w:themeFillShade="BF"/>
            <w:vAlign w:val="bottom"/>
          </w:tcPr>
          <w:p w14:paraId="08D7829D" w14:textId="23E030C2"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155</w:t>
            </w:r>
          </w:p>
        </w:tc>
      </w:tr>
      <w:tr w:rsidR="000159A5" w:rsidRPr="00E61306" w14:paraId="6793E0D1" w14:textId="77777777" w:rsidTr="00394AAB">
        <w:trPr>
          <w:trHeight w:val="221"/>
        </w:trPr>
        <w:tc>
          <w:tcPr>
            <w:tcW w:w="2268" w:type="dxa"/>
            <w:tcBorders>
              <w:right w:val="single" w:sz="6" w:space="0" w:color="000000"/>
            </w:tcBorders>
            <w:shd w:val="clear" w:color="auto" w:fill="auto"/>
            <w:vAlign w:val="bottom"/>
          </w:tcPr>
          <w:p w14:paraId="627EF27A" w14:textId="37707B8F"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Suarez</w:t>
            </w:r>
          </w:p>
        </w:tc>
        <w:tc>
          <w:tcPr>
            <w:tcW w:w="993" w:type="dxa"/>
            <w:shd w:val="clear" w:color="auto" w:fill="auto"/>
            <w:vAlign w:val="bottom"/>
          </w:tcPr>
          <w:p w14:paraId="3B290CAF" w14:textId="2C42532B"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31</w:t>
            </w:r>
          </w:p>
        </w:tc>
        <w:tc>
          <w:tcPr>
            <w:tcW w:w="850" w:type="dxa"/>
            <w:shd w:val="clear" w:color="auto" w:fill="auto"/>
            <w:vAlign w:val="bottom"/>
          </w:tcPr>
          <w:p w14:paraId="30D871AA" w14:textId="3E20888D"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102</w:t>
            </w:r>
          </w:p>
        </w:tc>
        <w:tc>
          <w:tcPr>
            <w:tcW w:w="709" w:type="dxa"/>
            <w:shd w:val="clear" w:color="auto" w:fill="auto"/>
            <w:vAlign w:val="bottom"/>
          </w:tcPr>
          <w:p w14:paraId="7A8D434C" w14:textId="79B1AC12"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123</w:t>
            </w:r>
          </w:p>
        </w:tc>
        <w:tc>
          <w:tcPr>
            <w:tcW w:w="709" w:type="dxa"/>
            <w:shd w:val="clear" w:color="auto" w:fill="D9D9D9" w:themeFill="background1" w:themeFillShade="D9"/>
            <w:vAlign w:val="bottom"/>
          </w:tcPr>
          <w:p w14:paraId="185BB1D3" w14:textId="4BDAD9F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129</w:t>
            </w:r>
          </w:p>
        </w:tc>
        <w:tc>
          <w:tcPr>
            <w:tcW w:w="708" w:type="dxa"/>
            <w:shd w:val="clear" w:color="auto" w:fill="D9D9D9" w:themeFill="background1" w:themeFillShade="D9"/>
            <w:vAlign w:val="bottom"/>
          </w:tcPr>
          <w:p w14:paraId="10C19ED5" w14:textId="5EEE48C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142</w:t>
            </w:r>
          </w:p>
        </w:tc>
        <w:tc>
          <w:tcPr>
            <w:tcW w:w="709" w:type="dxa"/>
            <w:shd w:val="clear" w:color="auto" w:fill="D9D9D9" w:themeFill="background1" w:themeFillShade="D9"/>
            <w:vAlign w:val="bottom"/>
          </w:tcPr>
          <w:p w14:paraId="6EF7072D" w14:textId="71B97CD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136</w:t>
            </w:r>
          </w:p>
        </w:tc>
        <w:tc>
          <w:tcPr>
            <w:tcW w:w="992" w:type="dxa"/>
            <w:shd w:val="clear" w:color="auto" w:fill="D9D9D9" w:themeFill="background1" w:themeFillShade="D9"/>
            <w:vAlign w:val="bottom"/>
          </w:tcPr>
          <w:p w14:paraId="15DB3339" w14:textId="018E5271"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141</w:t>
            </w:r>
          </w:p>
        </w:tc>
        <w:tc>
          <w:tcPr>
            <w:tcW w:w="709" w:type="dxa"/>
            <w:shd w:val="clear" w:color="auto" w:fill="auto"/>
            <w:vAlign w:val="bottom"/>
          </w:tcPr>
          <w:p w14:paraId="1548DE83" w14:textId="6CB3B597"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1.8</w:t>
            </w:r>
          </w:p>
        </w:tc>
        <w:tc>
          <w:tcPr>
            <w:tcW w:w="567" w:type="dxa"/>
            <w:shd w:val="clear" w:color="auto" w:fill="BFBFBF" w:themeFill="background1" w:themeFillShade="BF"/>
            <w:vAlign w:val="bottom"/>
          </w:tcPr>
          <w:p w14:paraId="278D0209" w14:textId="2B791EA9"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148</w:t>
            </w:r>
          </w:p>
        </w:tc>
      </w:tr>
      <w:tr w:rsidR="000159A5" w:rsidRPr="00E61306" w14:paraId="2970BE42" w14:textId="77777777" w:rsidTr="00394AAB">
        <w:trPr>
          <w:trHeight w:val="221"/>
        </w:trPr>
        <w:tc>
          <w:tcPr>
            <w:tcW w:w="2268" w:type="dxa"/>
            <w:tcBorders>
              <w:right w:val="single" w:sz="6" w:space="0" w:color="000000"/>
            </w:tcBorders>
            <w:shd w:val="clear" w:color="auto" w:fill="auto"/>
            <w:vAlign w:val="bottom"/>
          </w:tcPr>
          <w:p w14:paraId="2F24B20E" w14:textId="6190D45A"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Bon Coeur</w:t>
            </w:r>
          </w:p>
        </w:tc>
        <w:tc>
          <w:tcPr>
            <w:tcW w:w="993" w:type="dxa"/>
            <w:shd w:val="clear" w:color="auto" w:fill="auto"/>
            <w:vAlign w:val="bottom"/>
          </w:tcPr>
          <w:p w14:paraId="2DCF8DCA" w14:textId="71553948"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28</w:t>
            </w:r>
          </w:p>
        </w:tc>
        <w:tc>
          <w:tcPr>
            <w:tcW w:w="850" w:type="dxa"/>
            <w:shd w:val="clear" w:color="auto" w:fill="auto"/>
            <w:vAlign w:val="bottom"/>
          </w:tcPr>
          <w:p w14:paraId="0E7F5BE6" w14:textId="44F575F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102</w:t>
            </w:r>
          </w:p>
        </w:tc>
        <w:tc>
          <w:tcPr>
            <w:tcW w:w="709" w:type="dxa"/>
            <w:shd w:val="clear" w:color="auto" w:fill="auto"/>
            <w:vAlign w:val="bottom"/>
          </w:tcPr>
          <w:p w14:paraId="46F52E0B" w14:textId="50D08041"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118</w:t>
            </w:r>
          </w:p>
        </w:tc>
        <w:tc>
          <w:tcPr>
            <w:tcW w:w="709" w:type="dxa"/>
            <w:shd w:val="clear" w:color="auto" w:fill="D9D9D9" w:themeFill="background1" w:themeFillShade="D9"/>
            <w:vAlign w:val="bottom"/>
          </w:tcPr>
          <w:p w14:paraId="46F42B45" w14:textId="5666EFA0"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134</w:t>
            </w:r>
          </w:p>
        </w:tc>
        <w:tc>
          <w:tcPr>
            <w:tcW w:w="708" w:type="dxa"/>
            <w:shd w:val="clear" w:color="auto" w:fill="D9D9D9" w:themeFill="background1" w:themeFillShade="D9"/>
            <w:vAlign w:val="bottom"/>
          </w:tcPr>
          <w:p w14:paraId="202CD6A7" w14:textId="17BB65C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140</w:t>
            </w:r>
          </w:p>
        </w:tc>
        <w:tc>
          <w:tcPr>
            <w:tcW w:w="709" w:type="dxa"/>
            <w:shd w:val="clear" w:color="auto" w:fill="D9D9D9" w:themeFill="background1" w:themeFillShade="D9"/>
            <w:vAlign w:val="bottom"/>
          </w:tcPr>
          <w:p w14:paraId="73337D50" w14:textId="338934D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132</w:t>
            </w:r>
          </w:p>
        </w:tc>
        <w:tc>
          <w:tcPr>
            <w:tcW w:w="992" w:type="dxa"/>
            <w:shd w:val="clear" w:color="auto" w:fill="D9D9D9" w:themeFill="background1" w:themeFillShade="D9"/>
            <w:vAlign w:val="bottom"/>
          </w:tcPr>
          <w:p w14:paraId="195B4C31" w14:textId="53B6C53F"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137</w:t>
            </w:r>
          </w:p>
        </w:tc>
        <w:tc>
          <w:tcPr>
            <w:tcW w:w="709" w:type="dxa"/>
            <w:shd w:val="clear" w:color="auto" w:fill="auto"/>
            <w:vAlign w:val="bottom"/>
          </w:tcPr>
          <w:p w14:paraId="5E86BD74" w14:textId="4EB26D06"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1.7</w:t>
            </w:r>
          </w:p>
        </w:tc>
        <w:tc>
          <w:tcPr>
            <w:tcW w:w="567" w:type="dxa"/>
            <w:shd w:val="clear" w:color="auto" w:fill="BFBFBF" w:themeFill="background1" w:themeFillShade="BF"/>
            <w:vAlign w:val="bottom"/>
          </w:tcPr>
          <w:p w14:paraId="721EFA2E" w14:textId="0CD330AB"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144</w:t>
            </w:r>
          </w:p>
        </w:tc>
      </w:tr>
      <w:tr w:rsidR="000159A5" w:rsidRPr="00E61306" w14:paraId="6DA2FB44" w14:textId="77777777" w:rsidTr="00394AAB">
        <w:trPr>
          <w:trHeight w:val="221"/>
        </w:trPr>
        <w:tc>
          <w:tcPr>
            <w:tcW w:w="2268" w:type="dxa"/>
            <w:tcBorders>
              <w:right w:val="single" w:sz="6" w:space="0" w:color="000000"/>
            </w:tcBorders>
            <w:shd w:val="clear" w:color="auto" w:fill="auto"/>
            <w:vAlign w:val="bottom"/>
          </w:tcPr>
          <w:p w14:paraId="653FB414" w14:textId="0F9A0C7B"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Vitalis</w:t>
            </w:r>
          </w:p>
        </w:tc>
        <w:tc>
          <w:tcPr>
            <w:tcW w:w="993" w:type="dxa"/>
            <w:shd w:val="clear" w:color="auto" w:fill="auto"/>
            <w:vAlign w:val="bottom"/>
          </w:tcPr>
          <w:p w14:paraId="57EC55C1" w14:textId="6452F0DD"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17</w:t>
            </w:r>
          </w:p>
        </w:tc>
        <w:tc>
          <w:tcPr>
            <w:tcW w:w="850" w:type="dxa"/>
            <w:shd w:val="clear" w:color="auto" w:fill="auto"/>
            <w:vAlign w:val="bottom"/>
          </w:tcPr>
          <w:p w14:paraId="20A2BBEF" w14:textId="28288A9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113</w:t>
            </w:r>
          </w:p>
        </w:tc>
        <w:tc>
          <w:tcPr>
            <w:tcW w:w="709" w:type="dxa"/>
            <w:shd w:val="clear" w:color="auto" w:fill="auto"/>
            <w:vAlign w:val="bottom"/>
          </w:tcPr>
          <w:p w14:paraId="1E108C1B" w14:textId="2D734004"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128</w:t>
            </w:r>
          </w:p>
        </w:tc>
        <w:tc>
          <w:tcPr>
            <w:tcW w:w="709" w:type="dxa"/>
            <w:shd w:val="clear" w:color="auto" w:fill="D9D9D9" w:themeFill="background1" w:themeFillShade="D9"/>
            <w:vAlign w:val="bottom"/>
          </w:tcPr>
          <w:p w14:paraId="7BDB97D6" w14:textId="6848C80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126</w:t>
            </w:r>
          </w:p>
        </w:tc>
        <w:tc>
          <w:tcPr>
            <w:tcW w:w="708" w:type="dxa"/>
            <w:shd w:val="clear" w:color="auto" w:fill="D9D9D9" w:themeFill="background1" w:themeFillShade="D9"/>
            <w:vAlign w:val="bottom"/>
          </w:tcPr>
          <w:p w14:paraId="325CD724" w14:textId="01846C28"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140</w:t>
            </w:r>
          </w:p>
        </w:tc>
        <w:tc>
          <w:tcPr>
            <w:tcW w:w="709" w:type="dxa"/>
            <w:shd w:val="clear" w:color="auto" w:fill="D9D9D9" w:themeFill="background1" w:themeFillShade="D9"/>
            <w:vAlign w:val="bottom"/>
          </w:tcPr>
          <w:p w14:paraId="2EB65739" w14:textId="3CE7D7B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136</w:t>
            </w:r>
          </w:p>
        </w:tc>
        <w:tc>
          <w:tcPr>
            <w:tcW w:w="992" w:type="dxa"/>
            <w:shd w:val="clear" w:color="auto" w:fill="D9D9D9" w:themeFill="background1" w:themeFillShade="D9"/>
            <w:vAlign w:val="bottom"/>
          </w:tcPr>
          <w:p w14:paraId="243CE2B3" w14:textId="4A28B67F"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139</w:t>
            </w:r>
          </w:p>
        </w:tc>
        <w:tc>
          <w:tcPr>
            <w:tcW w:w="709" w:type="dxa"/>
            <w:shd w:val="clear" w:color="auto" w:fill="auto"/>
            <w:vAlign w:val="bottom"/>
          </w:tcPr>
          <w:p w14:paraId="4ED1C152" w14:textId="5358ECC0"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4.9</w:t>
            </w:r>
          </w:p>
        </w:tc>
        <w:tc>
          <w:tcPr>
            <w:tcW w:w="567" w:type="dxa"/>
            <w:shd w:val="clear" w:color="auto" w:fill="BFBFBF" w:themeFill="background1" w:themeFillShade="BF"/>
            <w:vAlign w:val="bottom"/>
          </w:tcPr>
          <w:p w14:paraId="5FF24DE4" w14:textId="76858086"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144</w:t>
            </w:r>
          </w:p>
        </w:tc>
      </w:tr>
      <w:tr w:rsidR="000159A5" w:rsidRPr="00E61306" w14:paraId="478F80CD" w14:textId="77777777" w:rsidTr="00394AAB">
        <w:trPr>
          <w:trHeight w:val="221"/>
        </w:trPr>
        <w:tc>
          <w:tcPr>
            <w:tcW w:w="2268" w:type="dxa"/>
            <w:tcBorders>
              <w:right w:val="single" w:sz="6" w:space="0" w:color="000000"/>
            </w:tcBorders>
            <w:shd w:val="clear" w:color="auto" w:fill="auto"/>
            <w:vAlign w:val="bottom"/>
          </w:tcPr>
          <w:p w14:paraId="208E5EEF" w14:textId="025D86A8"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Quaterhit</w:t>
            </w:r>
          </w:p>
        </w:tc>
        <w:tc>
          <w:tcPr>
            <w:tcW w:w="993" w:type="dxa"/>
            <w:shd w:val="clear" w:color="auto" w:fill="auto"/>
            <w:vAlign w:val="bottom"/>
          </w:tcPr>
          <w:p w14:paraId="10DCBACA" w14:textId="5F8112AC"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17</w:t>
            </w:r>
          </w:p>
        </w:tc>
        <w:tc>
          <w:tcPr>
            <w:tcW w:w="850" w:type="dxa"/>
            <w:shd w:val="clear" w:color="auto" w:fill="auto"/>
            <w:vAlign w:val="bottom"/>
          </w:tcPr>
          <w:p w14:paraId="7EF68130" w14:textId="4DA88B84"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99</w:t>
            </w:r>
          </w:p>
        </w:tc>
        <w:tc>
          <w:tcPr>
            <w:tcW w:w="709" w:type="dxa"/>
            <w:shd w:val="clear" w:color="auto" w:fill="auto"/>
            <w:vAlign w:val="bottom"/>
          </w:tcPr>
          <w:p w14:paraId="51C71C47" w14:textId="6F9FA5E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100</w:t>
            </w:r>
          </w:p>
        </w:tc>
        <w:tc>
          <w:tcPr>
            <w:tcW w:w="709" w:type="dxa"/>
            <w:shd w:val="clear" w:color="auto" w:fill="D9D9D9" w:themeFill="background1" w:themeFillShade="D9"/>
            <w:vAlign w:val="bottom"/>
          </w:tcPr>
          <w:p w14:paraId="5E94A3C9" w14:textId="44FD5A6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124</w:t>
            </w:r>
          </w:p>
        </w:tc>
        <w:tc>
          <w:tcPr>
            <w:tcW w:w="708" w:type="dxa"/>
            <w:shd w:val="clear" w:color="auto" w:fill="D9D9D9" w:themeFill="background1" w:themeFillShade="D9"/>
            <w:vAlign w:val="bottom"/>
          </w:tcPr>
          <w:p w14:paraId="075C479D" w14:textId="1F35E640"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136</w:t>
            </w:r>
          </w:p>
        </w:tc>
        <w:tc>
          <w:tcPr>
            <w:tcW w:w="709" w:type="dxa"/>
            <w:shd w:val="clear" w:color="auto" w:fill="D9D9D9" w:themeFill="background1" w:themeFillShade="D9"/>
            <w:vAlign w:val="bottom"/>
          </w:tcPr>
          <w:p w14:paraId="7A341398" w14:textId="2A54071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127</w:t>
            </w:r>
          </w:p>
        </w:tc>
        <w:tc>
          <w:tcPr>
            <w:tcW w:w="992" w:type="dxa"/>
            <w:shd w:val="clear" w:color="auto" w:fill="D9D9D9" w:themeFill="background1" w:themeFillShade="D9"/>
            <w:vAlign w:val="bottom"/>
          </w:tcPr>
          <w:p w14:paraId="3AE0ABF3" w14:textId="688F3C81"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131</w:t>
            </w:r>
          </w:p>
        </w:tc>
        <w:tc>
          <w:tcPr>
            <w:tcW w:w="709" w:type="dxa"/>
            <w:shd w:val="clear" w:color="auto" w:fill="auto"/>
            <w:vAlign w:val="bottom"/>
          </w:tcPr>
          <w:p w14:paraId="58315B53" w14:textId="556D390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0.7</w:t>
            </w:r>
          </w:p>
        </w:tc>
        <w:tc>
          <w:tcPr>
            <w:tcW w:w="567" w:type="dxa"/>
            <w:shd w:val="clear" w:color="auto" w:fill="BFBFBF" w:themeFill="background1" w:themeFillShade="BF"/>
            <w:vAlign w:val="bottom"/>
          </w:tcPr>
          <w:p w14:paraId="78895504" w14:textId="7D2637B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140</w:t>
            </w:r>
          </w:p>
        </w:tc>
      </w:tr>
      <w:tr w:rsidR="000159A5" w:rsidRPr="00E61306" w14:paraId="24A36AA8" w14:textId="77777777" w:rsidTr="00394AAB">
        <w:trPr>
          <w:trHeight w:val="221"/>
        </w:trPr>
        <w:tc>
          <w:tcPr>
            <w:tcW w:w="2268" w:type="dxa"/>
            <w:tcBorders>
              <w:right w:val="single" w:sz="6" w:space="0" w:color="000000"/>
            </w:tcBorders>
            <w:shd w:val="clear" w:color="auto" w:fill="auto"/>
            <w:vAlign w:val="bottom"/>
          </w:tcPr>
          <w:p w14:paraId="674D062C" w14:textId="7A9B4A96"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Blue Hors Don Olymbrio</w:t>
            </w:r>
          </w:p>
        </w:tc>
        <w:tc>
          <w:tcPr>
            <w:tcW w:w="993" w:type="dxa"/>
            <w:shd w:val="clear" w:color="auto" w:fill="auto"/>
            <w:vAlign w:val="bottom"/>
          </w:tcPr>
          <w:p w14:paraId="10F2ADB0" w14:textId="6B7F216C"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10</w:t>
            </w:r>
          </w:p>
        </w:tc>
        <w:tc>
          <w:tcPr>
            <w:tcW w:w="850" w:type="dxa"/>
            <w:shd w:val="clear" w:color="auto" w:fill="auto"/>
            <w:vAlign w:val="bottom"/>
          </w:tcPr>
          <w:p w14:paraId="48FDFB66" w14:textId="69FCC7A2"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115</w:t>
            </w:r>
          </w:p>
        </w:tc>
        <w:tc>
          <w:tcPr>
            <w:tcW w:w="709" w:type="dxa"/>
            <w:shd w:val="clear" w:color="auto" w:fill="auto"/>
            <w:vAlign w:val="bottom"/>
          </w:tcPr>
          <w:p w14:paraId="52A25650" w14:textId="1C9318F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121</w:t>
            </w:r>
          </w:p>
        </w:tc>
        <w:tc>
          <w:tcPr>
            <w:tcW w:w="709" w:type="dxa"/>
            <w:shd w:val="clear" w:color="auto" w:fill="D9D9D9" w:themeFill="background1" w:themeFillShade="D9"/>
            <w:vAlign w:val="bottom"/>
          </w:tcPr>
          <w:p w14:paraId="38D6283C" w14:textId="598290A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103</w:t>
            </w:r>
          </w:p>
        </w:tc>
        <w:tc>
          <w:tcPr>
            <w:tcW w:w="708" w:type="dxa"/>
            <w:shd w:val="clear" w:color="auto" w:fill="D9D9D9" w:themeFill="background1" w:themeFillShade="D9"/>
            <w:vAlign w:val="bottom"/>
          </w:tcPr>
          <w:p w14:paraId="0AD2523A" w14:textId="2B58D49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133</w:t>
            </w:r>
          </w:p>
        </w:tc>
        <w:tc>
          <w:tcPr>
            <w:tcW w:w="709" w:type="dxa"/>
            <w:shd w:val="clear" w:color="auto" w:fill="D9D9D9" w:themeFill="background1" w:themeFillShade="D9"/>
            <w:vAlign w:val="bottom"/>
          </w:tcPr>
          <w:p w14:paraId="41A93909" w14:textId="77E16029"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124</w:t>
            </w:r>
          </w:p>
        </w:tc>
        <w:tc>
          <w:tcPr>
            <w:tcW w:w="992" w:type="dxa"/>
            <w:shd w:val="clear" w:color="auto" w:fill="D9D9D9" w:themeFill="background1" w:themeFillShade="D9"/>
            <w:vAlign w:val="bottom"/>
          </w:tcPr>
          <w:p w14:paraId="13FDF06E" w14:textId="6DCBA11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125</w:t>
            </w:r>
          </w:p>
        </w:tc>
        <w:tc>
          <w:tcPr>
            <w:tcW w:w="709" w:type="dxa"/>
            <w:shd w:val="clear" w:color="auto" w:fill="auto"/>
            <w:vAlign w:val="bottom"/>
          </w:tcPr>
          <w:p w14:paraId="0FFD5D7E" w14:textId="5AFB0D04"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2.8</w:t>
            </w:r>
          </w:p>
        </w:tc>
        <w:tc>
          <w:tcPr>
            <w:tcW w:w="567" w:type="dxa"/>
            <w:shd w:val="clear" w:color="auto" w:fill="BFBFBF" w:themeFill="background1" w:themeFillShade="BF"/>
            <w:vAlign w:val="bottom"/>
          </w:tcPr>
          <w:p w14:paraId="05F860BA" w14:textId="093E97C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136</w:t>
            </w:r>
          </w:p>
        </w:tc>
      </w:tr>
      <w:tr w:rsidR="000159A5" w:rsidRPr="00E61306" w14:paraId="6BA88A5D" w14:textId="77777777" w:rsidTr="00394AAB">
        <w:trPr>
          <w:trHeight w:val="221"/>
        </w:trPr>
        <w:tc>
          <w:tcPr>
            <w:tcW w:w="2268" w:type="dxa"/>
            <w:tcBorders>
              <w:right w:val="single" w:sz="6" w:space="0" w:color="000000"/>
            </w:tcBorders>
            <w:shd w:val="clear" w:color="auto" w:fill="auto"/>
            <w:vAlign w:val="bottom"/>
          </w:tcPr>
          <w:p w14:paraId="2C3F7384" w14:textId="5737F28E"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Valverde</w:t>
            </w:r>
          </w:p>
        </w:tc>
        <w:tc>
          <w:tcPr>
            <w:tcW w:w="993" w:type="dxa"/>
            <w:shd w:val="clear" w:color="auto" w:fill="auto"/>
            <w:vAlign w:val="bottom"/>
          </w:tcPr>
          <w:p w14:paraId="193F698B" w14:textId="27813D3C"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15</w:t>
            </w:r>
          </w:p>
        </w:tc>
        <w:tc>
          <w:tcPr>
            <w:tcW w:w="850" w:type="dxa"/>
            <w:shd w:val="clear" w:color="auto" w:fill="auto"/>
            <w:vAlign w:val="bottom"/>
          </w:tcPr>
          <w:p w14:paraId="30C0C420" w14:textId="4C81B78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110</w:t>
            </w:r>
          </w:p>
        </w:tc>
        <w:tc>
          <w:tcPr>
            <w:tcW w:w="709" w:type="dxa"/>
            <w:shd w:val="clear" w:color="auto" w:fill="auto"/>
            <w:vAlign w:val="bottom"/>
          </w:tcPr>
          <w:p w14:paraId="6E30D62A" w14:textId="760FE2ED"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128</w:t>
            </w:r>
          </w:p>
        </w:tc>
        <w:tc>
          <w:tcPr>
            <w:tcW w:w="709" w:type="dxa"/>
            <w:shd w:val="clear" w:color="auto" w:fill="D9D9D9" w:themeFill="background1" w:themeFillShade="D9"/>
            <w:vAlign w:val="bottom"/>
          </w:tcPr>
          <w:p w14:paraId="62950197" w14:textId="2F470E55"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121</w:t>
            </w:r>
          </w:p>
        </w:tc>
        <w:tc>
          <w:tcPr>
            <w:tcW w:w="708" w:type="dxa"/>
            <w:shd w:val="clear" w:color="auto" w:fill="D9D9D9" w:themeFill="background1" w:themeFillShade="D9"/>
            <w:vAlign w:val="bottom"/>
          </w:tcPr>
          <w:p w14:paraId="096AF346" w14:textId="468CF85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134</w:t>
            </w:r>
          </w:p>
        </w:tc>
        <w:tc>
          <w:tcPr>
            <w:tcW w:w="709" w:type="dxa"/>
            <w:shd w:val="clear" w:color="auto" w:fill="D9D9D9" w:themeFill="background1" w:themeFillShade="D9"/>
            <w:vAlign w:val="bottom"/>
          </w:tcPr>
          <w:p w14:paraId="670369BE" w14:textId="748117F7"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129</w:t>
            </w:r>
          </w:p>
        </w:tc>
        <w:tc>
          <w:tcPr>
            <w:tcW w:w="992" w:type="dxa"/>
            <w:shd w:val="clear" w:color="auto" w:fill="D9D9D9" w:themeFill="background1" w:themeFillShade="D9"/>
            <w:vAlign w:val="bottom"/>
          </w:tcPr>
          <w:p w14:paraId="08FC8966" w14:textId="5846729A"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132</w:t>
            </w:r>
          </w:p>
        </w:tc>
        <w:tc>
          <w:tcPr>
            <w:tcW w:w="709" w:type="dxa"/>
            <w:shd w:val="clear" w:color="auto" w:fill="auto"/>
            <w:vAlign w:val="bottom"/>
          </w:tcPr>
          <w:p w14:paraId="5B2FCCB2" w14:textId="68307183"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5.1</w:t>
            </w:r>
          </w:p>
        </w:tc>
        <w:tc>
          <w:tcPr>
            <w:tcW w:w="567" w:type="dxa"/>
            <w:shd w:val="clear" w:color="auto" w:fill="BFBFBF" w:themeFill="background1" w:themeFillShade="BF"/>
            <w:vAlign w:val="bottom"/>
          </w:tcPr>
          <w:p w14:paraId="53CC9CCF" w14:textId="612F7C80"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135</w:t>
            </w:r>
          </w:p>
        </w:tc>
      </w:tr>
      <w:tr w:rsidR="000159A5" w:rsidRPr="00E61306" w14:paraId="7FC4244E" w14:textId="77777777" w:rsidTr="00394AAB">
        <w:trPr>
          <w:trHeight w:val="221"/>
        </w:trPr>
        <w:tc>
          <w:tcPr>
            <w:tcW w:w="2268" w:type="dxa"/>
            <w:tcBorders>
              <w:right w:val="single" w:sz="6" w:space="0" w:color="000000"/>
            </w:tcBorders>
            <w:shd w:val="clear" w:color="auto" w:fill="auto"/>
            <w:vAlign w:val="bottom"/>
          </w:tcPr>
          <w:p w14:paraId="3BD0F178" w14:textId="6047AC04"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For Emotion</w:t>
            </w:r>
          </w:p>
        </w:tc>
        <w:tc>
          <w:tcPr>
            <w:tcW w:w="993" w:type="dxa"/>
            <w:shd w:val="clear" w:color="auto" w:fill="auto"/>
            <w:vAlign w:val="bottom"/>
          </w:tcPr>
          <w:p w14:paraId="59CC60C8" w14:textId="1E0806DA"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10</w:t>
            </w:r>
          </w:p>
        </w:tc>
        <w:tc>
          <w:tcPr>
            <w:tcW w:w="850" w:type="dxa"/>
            <w:shd w:val="clear" w:color="auto" w:fill="auto"/>
            <w:vAlign w:val="bottom"/>
          </w:tcPr>
          <w:p w14:paraId="10A9D0D8" w14:textId="5A33BF54"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107</w:t>
            </w:r>
          </w:p>
        </w:tc>
        <w:tc>
          <w:tcPr>
            <w:tcW w:w="709" w:type="dxa"/>
            <w:shd w:val="clear" w:color="auto" w:fill="auto"/>
            <w:vAlign w:val="bottom"/>
          </w:tcPr>
          <w:p w14:paraId="5DBDAF6E" w14:textId="3A241BD3"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106</w:t>
            </w:r>
          </w:p>
        </w:tc>
        <w:tc>
          <w:tcPr>
            <w:tcW w:w="709" w:type="dxa"/>
            <w:shd w:val="clear" w:color="auto" w:fill="D9D9D9" w:themeFill="background1" w:themeFillShade="D9"/>
            <w:vAlign w:val="bottom"/>
          </w:tcPr>
          <w:p w14:paraId="50FFFB4E" w14:textId="2F748270"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116</w:t>
            </w:r>
          </w:p>
        </w:tc>
        <w:tc>
          <w:tcPr>
            <w:tcW w:w="708" w:type="dxa"/>
            <w:shd w:val="clear" w:color="auto" w:fill="D9D9D9" w:themeFill="background1" w:themeFillShade="D9"/>
            <w:vAlign w:val="bottom"/>
          </w:tcPr>
          <w:p w14:paraId="0758D234" w14:textId="1DC9EB36"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121</w:t>
            </w:r>
          </w:p>
        </w:tc>
        <w:tc>
          <w:tcPr>
            <w:tcW w:w="709" w:type="dxa"/>
            <w:shd w:val="clear" w:color="auto" w:fill="D9D9D9" w:themeFill="background1" w:themeFillShade="D9"/>
            <w:vAlign w:val="bottom"/>
          </w:tcPr>
          <w:p w14:paraId="7584D9D2" w14:textId="54CB353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114</w:t>
            </w:r>
          </w:p>
        </w:tc>
        <w:tc>
          <w:tcPr>
            <w:tcW w:w="992" w:type="dxa"/>
            <w:shd w:val="clear" w:color="auto" w:fill="D9D9D9" w:themeFill="background1" w:themeFillShade="D9"/>
            <w:vAlign w:val="bottom"/>
          </w:tcPr>
          <w:p w14:paraId="04A551B1" w14:textId="5EC9E25D"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118</w:t>
            </w:r>
          </w:p>
        </w:tc>
        <w:tc>
          <w:tcPr>
            <w:tcW w:w="709" w:type="dxa"/>
            <w:shd w:val="clear" w:color="auto" w:fill="auto"/>
            <w:vAlign w:val="bottom"/>
          </w:tcPr>
          <w:p w14:paraId="553BA547" w14:textId="2B539699"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-0.5</w:t>
            </w:r>
          </w:p>
        </w:tc>
        <w:tc>
          <w:tcPr>
            <w:tcW w:w="567" w:type="dxa"/>
            <w:shd w:val="clear" w:color="auto" w:fill="BFBFBF" w:themeFill="background1" w:themeFillShade="BF"/>
            <w:vAlign w:val="bottom"/>
          </w:tcPr>
          <w:p w14:paraId="6C40748D" w14:textId="1853B8AF"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121</w:t>
            </w:r>
          </w:p>
        </w:tc>
      </w:tr>
      <w:tr w:rsidR="000159A5" w:rsidRPr="00E61306" w14:paraId="6BFB2218" w14:textId="77777777" w:rsidTr="00394AAB">
        <w:trPr>
          <w:trHeight w:val="221"/>
        </w:trPr>
        <w:tc>
          <w:tcPr>
            <w:tcW w:w="2268" w:type="dxa"/>
            <w:tcBorders>
              <w:right w:val="single" w:sz="6" w:space="0" w:color="000000"/>
            </w:tcBorders>
            <w:shd w:val="clear" w:color="auto" w:fill="auto"/>
            <w:vAlign w:val="bottom"/>
          </w:tcPr>
          <w:p w14:paraId="22B1B182" w14:textId="455A35E4"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Demand (SWB)</w:t>
            </w:r>
          </w:p>
        </w:tc>
        <w:tc>
          <w:tcPr>
            <w:tcW w:w="993" w:type="dxa"/>
            <w:shd w:val="clear" w:color="auto" w:fill="auto"/>
            <w:vAlign w:val="bottom"/>
          </w:tcPr>
          <w:p w14:paraId="15F394BB" w14:textId="325BC821" w:rsidR="000159A5" w:rsidRPr="000159A5" w:rsidRDefault="000159A5" w:rsidP="000159A5">
            <w:pPr>
              <w:spacing w:after="0" w:line="240" w:lineRule="auto"/>
              <w:rPr>
                <w:sz w:val="20"/>
                <w:szCs w:val="20"/>
                <w:lang w:val="en-US"/>
              </w:rPr>
            </w:pPr>
            <w:r w:rsidRPr="000159A5">
              <w:rPr>
                <w:rFonts w:ascii="Calibri" w:hAnsi="Calibri" w:cs="Calibri"/>
                <w:color w:val="000000"/>
                <w:sz w:val="20"/>
                <w:szCs w:val="22"/>
              </w:rPr>
              <w:t>13</w:t>
            </w:r>
          </w:p>
        </w:tc>
        <w:tc>
          <w:tcPr>
            <w:tcW w:w="850" w:type="dxa"/>
            <w:shd w:val="clear" w:color="auto" w:fill="auto"/>
            <w:vAlign w:val="bottom"/>
          </w:tcPr>
          <w:p w14:paraId="3C9D8EDE" w14:textId="437C2622"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115</w:t>
            </w:r>
          </w:p>
        </w:tc>
        <w:tc>
          <w:tcPr>
            <w:tcW w:w="709" w:type="dxa"/>
            <w:shd w:val="clear" w:color="auto" w:fill="auto"/>
            <w:vAlign w:val="bottom"/>
          </w:tcPr>
          <w:p w14:paraId="037EB8B0" w14:textId="0842943B"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119</w:t>
            </w:r>
          </w:p>
        </w:tc>
        <w:tc>
          <w:tcPr>
            <w:tcW w:w="709" w:type="dxa"/>
            <w:shd w:val="clear" w:color="auto" w:fill="D9D9D9" w:themeFill="background1" w:themeFillShade="D9"/>
            <w:vAlign w:val="bottom"/>
          </w:tcPr>
          <w:p w14:paraId="2F7FE9D7" w14:textId="053A557B"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120</w:t>
            </w:r>
          </w:p>
        </w:tc>
        <w:tc>
          <w:tcPr>
            <w:tcW w:w="708" w:type="dxa"/>
            <w:shd w:val="clear" w:color="auto" w:fill="D9D9D9" w:themeFill="background1" w:themeFillShade="D9"/>
            <w:vAlign w:val="bottom"/>
          </w:tcPr>
          <w:p w14:paraId="593AB5E5" w14:textId="2A8C099B"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126</w:t>
            </w:r>
          </w:p>
        </w:tc>
        <w:tc>
          <w:tcPr>
            <w:tcW w:w="709" w:type="dxa"/>
            <w:shd w:val="clear" w:color="auto" w:fill="D9D9D9" w:themeFill="background1" w:themeFillShade="D9"/>
            <w:vAlign w:val="bottom"/>
          </w:tcPr>
          <w:p w14:paraId="3C60F566" w14:textId="511EA6AC"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119</w:t>
            </w:r>
          </w:p>
        </w:tc>
        <w:tc>
          <w:tcPr>
            <w:tcW w:w="992" w:type="dxa"/>
            <w:shd w:val="clear" w:color="auto" w:fill="D9D9D9" w:themeFill="background1" w:themeFillShade="D9"/>
            <w:vAlign w:val="bottom"/>
          </w:tcPr>
          <w:p w14:paraId="6EB31069" w14:textId="62C9F1EE"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123</w:t>
            </w:r>
          </w:p>
        </w:tc>
        <w:tc>
          <w:tcPr>
            <w:tcW w:w="709" w:type="dxa"/>
            <w:shd w:val="clear" w:color="auto" w:fill="auto"/>
            <w:vAlign w:val="bottom"/>
          </w:tcPr>
          <w:p w14:paraId="66897B7C" w14:textId="66760669"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-0.6</w:t>
            </w:r>
          </w:p>
        </w:tc>
        <w:tc>
          <w:tcPr>
            <w:tcW w:w="567" w:type="dxa"/>
            <w:shd w:val="clear" w:color="auto" w:fill="BFBFBF" w:themeFill="background1" w:themeFillShade="BF"/>
            <w:vAlign w:val="bottom"/>
          </w:tcPr>
          <w:p w14:paraId="43534141" w14:textId="72E57382" w:rsidR="000159A5" w:rsidRPr="000159A5" w:rsidRDefault="000159A5" w:rsidP="000159A5">
            <w:pPr>
              <w:spacing w:after="0" w:line="240" w:lineRule="auto"/>
              <w:jc w:val="center"/>
              <w:rPr>
                <w:sz w:val="20"/>
                <w:szCs w:val="20"/>
                <w:lang w:val="en-US"/>
              </w:rPr>
            </w:pPr>
            <w:r w:rsidRPr="000159A5">
              <w:rPr>
                <w:rFonts w:ascii="Calibri" w:hAnsi="Calibri" w:cs="Calibri"/>
                <w:color w:val="000000"/>
                <w:sz w:val="20"/>
                <w:szCs w:val="22"/>
              </w:rPr>
              <w:t>120</w:t>
            </w:r>
          </w:p>
        </w:tc>
      </w:tr>
    </w:tbl>
    <w:p w14:paraId="5C49ED38" w14:textId="180D9CE9" w:rsidR="00FF44A1" w:rsidRDefault="00FF44A1" w:rsidP="009E4417">
      <w:pPr>
        <w:rPr>
          <w:sz w:val="20"/>
          <w:szCs w:val="20"/>
        </w:rPr>
      </w:pPr>
      <w:r w:rsidRPr="004E6CA3">
        <w:rPr>
          <w:sz w:val="20"/>
          <w:szCs w:val="20"/>
        </w:rPr>
        <w:t>*Avkommor i unghästbedömningar</w:t>
      </w:r>
    </w:p>
    <w:p w14:paraId="48AA7FA0" w14:textId="4F9F9BBE" w:rsidR="00D368E7" w:rsidRDefault="00F75345" w:rsidP="00D368E7">
      <w:pPr>
        <w:pStyle w:val="Heading1"/>
      </w:pPr>
      <w:r>
        <w:t>Framtidens topphingstar</w:t>
      </w:r>
      <w:r w:rsidR="00861990">
        <w:t>?</w:t>
      </w:r>
    </w:p>
    <w:p w14:paraId="79BF03CF" w14:textId="77777777" w:rsidR="00F75345" w:rsidRDefault="00F75345" w:rsidP="00F75345">
      <w:pPr>
        <w:jc w:val="both"/>
      </w:pPr>
      <w:r>
        <w:t xml:space="preserve">När man använder avelsindexen som ett verktyg vid urval av hingstar och ston till avel finns några saker att vara extra uppmärksam på. Det handlar om ålder, inflytande av tävlande avkommor och betydelsen av tävlande släktingar i Sverige. </w:t>
      </w:r>
    </w:p>
    <w:p w14:paraId="30020A92" w14:textId="52E7895A" w:rsidR="00F75345" w:rsidRPr="00724B33" w:rsidRDefault="00F75345" w:rsidP="00F75345">
      <w:pPr>
        <w:jc w:val="both"/>
      </w:pPr>
      <w:r>
        <w:t xml:space="preserve">Flera av de hingstar som ligger högst i index är gamla, döda eller har lämnat landet. Hingstar med äldre avkommor som hunnit en bit upp i klasserna på tävling och som också har tävlande släktingar i Svenska Ridsportförbundets resultatdatabas gynnas i indexen, vilket är helt korrekt, då framgång i tävling är avelsmålet. För uppfödaren är det dock viktigt att också få en uppfattning om vilka hingstar som är framtidens topphingstar. Även de yngre hingstarna som ännu har få eller inga avkommor på tävlingsbanan får avelsindex för dressyr och hoppning. Det beror på att det finns ett starkt genetiskt samband mellan de egenskaper som bedöms vid SWBs unghästbedömningar och prestation på tävling. Alltså kan man i viss utsträckning förutspå hur avkommorna kommer att lyckas på tävling, redan genom indexen hingstarna får baserade på avkommornas unghästbedömningsresultat. För att ge en bättre </w:t>
      </w:r>
      <w:r>
        <w:lastRenderedPageBreak/>
        <w:t>uppfattning om de yngre hingstarnas förärvning har vi återigen valt att publicera listor med de ca 20 högst rankade hingstarna för hoppning och dressyr som har max 10 år gamla avkommor i SWBs databas (födda från 2012 och framåt, tabell 3 och 4). Bland dessa finns flera fortfarande tillgängliga för avel.</w:t>
      </w:r>
      <w:r w:rsidR="00027C37">
        <w:t xml:space="preserve"> </w:t>
      </w:r>
      <w:r w:rsidR="00027C37" w:rsidRPr="0040560E">
        <w:t>Några av hingstarna är extra lättillgängliga för svenska uppfödare då de är stationerade i Sverige.</w:t>
      </w:r>
      <w:r>
        <w:t xml:space="preserve"> </w:t>
      </w:r>
    </w:p>
    <w:p w14:paraId="7855A9C3" w14:textId="40B9F1A3" w:rsidR="00861990" w:rsidRPr="00593459" w:rsidRDefault="00861990" w:rsidP="00861990">
      <w:pPr>
        <w:spacing w:after="0"/>
        <w:rPr>
          <w:b/>
          <w:sz w:val="20"/>
          <w:szCs w:val="20"/>
        </w:rPr>
      </w:pPr>
      <w:r w:rsidRPr="00593459">
        <w:rPr>
          <w:b/>
          <w:sz w:val="20"/>
          <w:szCs w:val="20"/>
        </w:rPr>
        <w:t xml:space="preserve">Tabell </w:t>
      </w:r>
      <w:r>
        <w:rPr>
          <w:b/>
          <w:sz w:val="20"/>
          <w:szCs w:val="20"/>
        </w:rPr>
        <w:t>3</w:t>
      </w:r>
      <w:r w:rsidRPr="00593459">
        <w:rPr>
          <w:b/>
          <w:sz w:val="20"/>
          <w:szCs w:val="20"/>
        </w:rPr>
        <w:t>. De 20 högst rankade hingstarna med avk. födda 201</w:t>
      </w:r>
      <w:r>
        <w:rPr>
          <w:b/>
          <w:sz w:val="20"/>
          <w:szCs w:val="20"/>
        </w:rPr>
        <w:t>2</w:t>
      </w:r>
      <w:r w:rsidRPr="00593459">
        <w:rPr>
          <w:b/>
          <w:sz w:val="20"/>
          <w:szCs w:val="20"/>
        </w:rPr>
        <w:t xml:space="preserve"> och se</w:t>
      </w:r>
      <w:r w:rsidR="00043A41">
        <w:rPr>
          <w:b/>
          <w:sz w:val="20"/>
          <w:szCs w:val="20"/>
        </w:rPr>
        <w:t>nare, sorterade efter hoppindex</w:t>
      </w:r>
      <w:r w:rsidRPr="00593459">
        <w:rPr>
          <w:b/>
          <w:sz w:val="20"/>
          <w:szCs w:val="20"/>
        </w:rPr>
        <w:t xml:space="preserve">  </w:t>
      </w:r>
    </w:p>
    <w:tbl>
      <w:tblPr>
        <w:tblW w:w="9256" w:type="dxa"/>
        <w:tblBorders>
          <w:top w:val="single" w:sz="12" w:space="0" w:color="000000"/>
          <w:bottom w:val="single" w:sz="12" w:space="0" w:color="000000"/>
        </w:tblBorders>
        <w:tblLayout w:type="fixed"/>
        <w:tblLook w:val="04A0" w:firstRow="1" w:lastRow="0" w:firstColumn="1" w:lastColumn="0" w:noHBand="0" w:noVBand="1"/>
      </w:tblPr>
      <w:tblGrid>
        <w:gridCol w:w="2106"/>
        <w:gridCol w:w="1131"/>
        <w:gridCol w:w="1034"/>
        <w:gridCol w:w="1118"/>
        <w:gridCol w:w="1031"/>
        <w:gridCol w:w="709"/>
        <w:gridCol w:w="709"/>
        <w:gridCol w:w="709"/>
        <w:gridCol w:w="709"/>
      </w:tblGrid>
      <w:tr w:rsidR="00861990" w:rsidRPr="00593459" w14:paraId="045FD8FC" w14:textId="77777777" w:rsidTr="00861990">
        <w:tc>
          <w:tcPr>
            <w:tcW w:w="2106" w:type="dxa"/>
            <w:tcBorders>
              <w:top w:val="single" w:sz="12" w:space="0" w:color="000000"/>
              <w:left w:val="nil"/>
              <w:bottom w:val="single" w:sz="6" w:space="0" w:color="000000"/>
              <w:right w:val="single" w:sz="6" w:space="0" w:color="000000"/>
            </w:tcBorders>
            <w:hideMark/>
          </w:tcPr>
          <w:p w14:paraId="095EA8E9" w14:textId="77777777" w:rsidR="00861990" w:rsidRPr="00593459" w:rsidRDefault="00861990" w:rsidP="00861990">
            <w:pPr>
              <w:spacing w:after="0"/>
              <w:rPr>
                <w:rFonts w:eastAsia="Times New Roman" w:cstheme="minorHAnsi"/>
                <w:b/>
                <w:iCs/>
                <w:sz w:val="20"/>
                <w:szCs w:val="20"/>
              </w:rPr>
            </w:pPr>
            <w:r w:rsidRPr="00593459">
              <w:rPr>
                <w:rFonts w:cstheme="minorHAnsi"/>
                <w:b/>
                <w:iCs/>
                <w:sz w:val="20"/>
                <w:szCs w:val="20"/>
              </w:rPr>
              <w:t>Hingst</w:t>
            </w:r>
          </w:p>
        </w:tc>
        <w:tc>
          <w:tcPr>
            <w:tcW w:w="1131" w:type="dxa"/>
            <w:tcBorders>
              <w:top w:val="single" w:sz="12" w:space="0" w:color="000000"/>
              <w:left w:val="nil"/>
              <w:bottom w:val="single" w:sz="6" w:space="0" w:color="000000"/>
              <w:right w:val="nil"/>
            </w:tcBorders>
            <w:hideMark/>
          </w:tcPr>
          <w:p w14:paraId="0F82AAEB"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Ant avk*</w:t>
            </w:r>
          </w:p>
        </w:tc>
        <w:tc>
          <w:tcPr>
            <w:tcW w:w="1034" w:type="dxa"/>
            <w:tcBorders>
              <w:top w:val="single" w:sz="12" w:space="0" w:color="000000"/>
              <w:left w:val="nil"/>
              <w:bottom w:val="single" w:sz="6" w:space="0" w:color="000000"/>
              <w:right w:val="nil"/>
            </w:tcBorders>
          </w:tcPr>
          <w:p w14:paraId="22E3BCA9"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H-index</w:t>
            </w:r>
          </w:p>
        </w:tc>
        <w:tc>
          <w:tcPr>
            <w:tcW w:w="1118" w:type="dxa"/>
            <w:tcBorders>
              <w:top w:val="single" w:sz="12" w:space="0" w:color="000000"/>
              <w:left w:val="nil"/>
              <w:bottom w:val="single" w:sz="6" w:space="0" w:color="000000"/>
              <w:right w:val="nil"/>
            </w:tcBorders>
            <w:vAlign w:val="bottom"/>
          </w:tcPr>
          <w:p w14:paraId="15C95738" w14:textId="77777777" w:rsidR="00861990" w:rsidRPr="00593459" w:rsidRDefault="00861990" w:rsidP="00861990">
            <w:pPr>
              <w:spacing w:after="0"/>
              <w:rPr>
                <w:rFonts w:cstheme="minorHAnsi"/>
                <w:b/>
                <w:bCs/>
                <w:color w:val="000000"/>
                <w:sz w:val="20"/>
                <w:szCs w:val="20"/>
              </w:rPr>
            </w:pPr>
            <w:r w:rsidRPr="00593459">
              <w:rPr>
                <w:rFonts w:cstheme="minorHAnsi"/>
                <w:b/>
                <w:bCs/>
                <w:color w:val="000000"/>
                <w:sz w:val="20"/>
                <w:szCs w:val="20"/>
              </w:rPr>
              <w:t>Teknik H</w:t>
            </w:r>
          </w:p>
        </w:tc>
        <w:tc>
          <w:tcPr>
            <w:tcW w:w="1031" w:type="dxa"/>
            <w:tcBorders>
              <w:top w:val="single" w:sz="12" w:space="0" w:color="000000"/>
              <w:left w:val="nil"/>
              <w:bottom w:val="single" w:sz="6" w:space="0" w:color="000000"/>
              <w:right w:val="nil"/>
            </w:tcBorders>
            <w:vAlign w:val="bottom"/>
          </w:tcPr>
          <w:p w14:paraId="6823BF2E" w14:textId="77777777" w:rsidR="00861990" w:rsidRPr="00593459" w:rsidRDefault="00861990" w:rsidP="00861990">
            <w:pPr>
              <w:spacing w:after="0"/>
              <w:jc w:val="center"/>
              <w:rPr>
                <w:rFonts w:cstheme="minorHAnsi"/>
                <w:b/>
                <w:bCs/>
                <w:color w:val="000000"/>
                <w:sz w:val="20"/>
                <w:szCs w:val="20"/>
              </w:rPr>
            </w:pPr>
            <w:r w:rsidRPr="00593459">
              <w:rPr>
                <w:rFonts w:cstheme="minorHAnsi"/>
                <w:b/>
                <w:bCs/>
                <w:color w:val="000000"/>
                <w:sz w:val="20"/>
                <w:szCs w:val="20"/>
              </w:rPr>
              <w:t>Temp H</w:t>
            </w:r>
          </w:p>
        </w:tc>
        <w:tc>
          <w:tcPr>
            <w:tcW w:w="709" w:type="dxa"/>
            <w:tcBorders>
              <w:top w:val="single" w:sz="12" w:space="0" w:color="000000"/>
              <w:left w:val="nil"/>
              <w:bottom w:val="single" w:sz="6" w:space="0" w:color="000000"/>
              <w:right w:val="nil"/>
            </w:tcBorders>
          </w:tcPr>
          <w:p w14:paraId="3E6A3E9F"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Gal</w:t>
            </w:r>
          </w:p>
        </w:tc>
        <w:tc>
          <w:tcPr>
            <w:tcW w:w="709" w:type="dxa"/>
            <w:tcBorders>
              <w:top w:val="single" w:sz="12" w:space="0" w:color="000000"/>
              <w:left w:val="nil"/>
              <w:bottom w:val="single" w:sz="6" w:space="0" w:color="000000"/>
              <w:right w:val="nil"/>
            </w:tcBorders>
            <w:hideMark/>
          </w:tcPr>
          <w:p w14:paraId="0CF13DB8"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Typ</w:t>
            </w:r>
          </w:p>
        </w:tc>
        <w:tc>
          <w:tcPr>
            <w:tcW w:w="709" w:type="dxa"/>
            <w:tcBorders>
              <w:top w:val="single" w:sz="12" w:space="0" w:color="000000"/>
              <w:left w:val="nil"/>
              <w:bottom w:val="single" w:sz="6" w:space="0" w:color="000000"/>
              <w:right w:val="nil"/>
            </w:tcBorders>
          </w:tcPr>
          <w:p w14:paraId="1DD97B29"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Ben</w:t>
            </w:r>
          </w:p>
        </w:tc>
        <w:tc>
          <w:tcPr>
            <w:tcW w:w="709" w:type="dxa"/>
            <w:tcBorders>
              <w:top w:val="single" w:sz="12" w:space="0" w:color="000000"/>
              <w:left w:val="nil"/>
              <w:bottom w:val="single" w:sz="6" w:space="0" w:color="000000"/>
              <w:right w:val="nil"/>
            </w:tcBorders>
          </w:tcPr>
          <w:p w14:paraId="3B569A07"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Mkh</w:t>
            </w:r>
          </w:p>
        </w:tc>
      </w:tr>
      <w:tr w:rsidR="00F710F1" w14:paraId="35CB2669" w14:textId="77777777" w:rsidTr="00861990">
        <w:tc>
          <w:tcPr>
            <w:tcW w:w="2106" w:type="dxa"/>
            <w:tcBorders>
              <w:top w:val="nil"/>
              <w:left w:val="nil"/>
              <w:bottom w:val="nil"/>
              <w:right w:val="single" w:sz="6" w:space="0" w:color="000000"/>
            </w:tcBorders>
            <w:vAlign w:val="bottom"/>
          </w:tcPr>
          <w:p w14:paraId="6C13F83D" w14:textId="295615D0" w:rsidR="00F710F1" w:rsidRPr="00861990" w:rsidRDefault="00F710F1" w:rsidP="00F710F1">
            <w:pPr>
              <w:spacing w:after="0"/>
              <w:rPr>
                <w:rFonts w:ascii="Calibri" w:hAnsi="Calibri" w:cs="Calibri"/>
                <w:color w:val="000000"/>
                <w:sz w:val="20"/>
                <w:szCs w:val="20"/>
                <w:lang w:val="en-GB" w:eastAsia="en-GB"/>
              </w:rPr>
            </w:pPr>
            <w:r w:rsidRPr="00861990">
              <w:rPr>
                <w:rFonts w:ascii="Calibri" w:hAnsi="Calibri" w:cs="Calibri"/>
                <w:color w:val="000000"/>
                <w:sz w:val="20"/>
                <w:szCs w:val="22"/>
              </w:rPr>
              <w:t>I'm Special de Muze</w:t>
            </w:r>
          </w:p>
        </w:tc>
        <w:tc>
          <w:tcPr>
            <w:tcW w:w="1131" w:type="dxa"/>
            <w:tcBorders>
              <w:top w:val="nil"/>
              <w:left w:val="nil"/>
              <w:bottom w:val="nil"/>
              <w:right w:val="nil"/>
            </w:tcBorders>
            <w:vAlign w:val="bottom"/>
          </w:tcPr>
          <w:p w14:paraId="55271AF2" w14:textId="1F10B477" w:rsidR="00F710F1" w:rsidRPr="00861990" w:rsidRDefault="00F710F1" w:rsidP="00F710F1">
            <w:pPr>
              <w:spacing w:after="0"/>
              <w:jc w:val="center"/>
              <w:rPr>
                <w:rFonts w:ascii="Calibri" w:hAnsi="Calibri" w:cs="Calibri"/>
                <w:color w:val="000000"/>
                <w:sz w:val="20"/>
                <w:szCs w:val="20"/>
                <w:lang w:val="en-GB" w:eastAsia="en-GB"/>
              </w:rPr>
            </w:pPr>
            <w:r w:rsidRPr="00861990">
              <w:rPr>
                <w:rFonts w:ascii="Calibri" w:hAnsi="Calibri" w:cs="Calibri"/>
                <w:color w:val="000000"/>
                <w:sz w:val="20"/>
                <w:szCs w:val="22"/>
              </w:rPr>
              <w:t>27</w:t>
            </w:r>
          </w:p>
        </w:tc>
        <w:tc>
          <w:tcPr>
            <w:tcW w:w="1034" w:type="dxa"/>
            <w:tcBorders>
              <w:top w:val="nil"/>
              <w:left w:val="nil"/>
              <w:bottom w:val="nil"/>
              <w:right w:val="nil"/>
            </w:tcBorders>
            <w:vAlign w:val="bottom"/>
          </w:tcPr>
          <w:p w14:paraId="58418736" w14:textId="5EBB957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146</w:t>
            </w:r>
          </w:p>
        </w:tc>
        <w:tc>
          <w:tcPr>
            <w:tcW w:w="1118" w:type="dxa"/>
            <w:tcBorders>
              <w:top w:val="nil"/>
              <w:left w:val="nil"/>
              <w:bottom w:val="nil"/>
              <w:right w:val="nil"/>
            </w:tcBorders>
            <w:vAlign w:val="bottom"/>
          </w:tcPr>
          <w:p w14:paraId="64ECFF87" w14:textId="5438067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141</w:t>
            </w:r>
          </w:p>
        </w:tc>
        <w:tc>
          <w:tcPr>
            <w:tcW w:w="1031" w:type="dxa"/>
            <w:tcBorders>
              <w:top w:val="nil"/>
              <w:left w:val="nil"/>
              <w:bottom w:val="nil"/>
              <w:right w:val="nil"/>
            </w:tcBorders>
            <w:vAlign w:val="bottom"/>
          </w:tcPr>
          <w:p w14:paraId="7313C0DF" w14:textId="7ACD5F5F"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144</w:t>
            </w:r>
          </w:p>
        </w:tc>
        <w:tc>
          <w:tcPr>
            <w:tcW w:w="709" w:type="dxa"/>
            <w:tcBorders>
              <w:top w:val="nil"/>
              <w:left w:val="nil"/>
              <w:bottom w:val="nil"/>
              <w:right w:val="nil"/>
            </w:tcBorders>
            <w:vAlign w:val="bottom"/>
          </w:tcPr>
          <w:p w14:paraId="57DB1B41" w14:textId="7ED80200"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104</w:t>
            </w:r>
          </w:p>
        </w:tc>
        <w:tc>
          <w:tcPr>
            <w:tcW w:w="709" w:type="dxa"/>
            <w:tcBorders>
              <w:top w:val="nil"/>
              <w:left w:val="nil"/>
              <w:bottom w:val="nil"/>
              <w:right w:val="nil"/>
            </w:tcBorders>
            <w:vAlign w:val="bottom"/>
          </w:tcPr>
          <w:p w14:paraId="0BB16A5A" w14:textId="102B6ED4"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106</w:t>
            </w:r>
          </w:p>
        </w:tc>
        <w:tc>
          <w:tcPr>
            <w:tcW w:w="709" w:type="dxa"/>
            <w:tcBorders>
              <w:top w:val="nil"/>
              <w:left w:val="nil"/>
              <w:bottom w:val="nil"/>
              <w:right w:val="nil"/>
            </w:tcBorders>
            <w:vAlign w:val="bottom"/>
          </w:tcPr>
          <w:p w14:paraId="3049BB17" w14:textId="5DD31CB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107</w:t>
            </w:r>
          </w:p>
        </w:tc>
        <w:tc>
          <w:tcPr>
            <w:tcW w:w="709" w:type="dxa"/>
            <w:tcBorders>
              <w:top w:val="nil"/>
              <w:left w:val="nil"/>
              <w:bottom w:val="nil"/>
              <w:right w:val="nil"/>
            </w:tcBorders>
            <w:vAlign w:val="bottom"/>
          </w:tcPr>
          <w:p w14:paraId="179B2445" w14:textId="29BEBEF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2.11</w:t>
            </w:r>
          </w:p>
        </w:tc>
      </w:tr>
      <w:tr w:rsidR="00F710F1" w14:paraId="4E88447E" w14:textId="77777777" w:rsidTr="00861990">
        <w:tc>
          <w:tcPr>
            <w:tcW w:w="2106" w:type="dxa"/>
            <w:tcBorders>
              <w:top w:val="nil"/>
              <w:left w:val="nil"/>
              <w:bottom w:val="nil"/>
              <w:right w:val="single" w:sz="6" w:space="0" w:color="000000"/>
            </w:tcBorders>
            <w:vAlign w:val="bottom"/>
          </w:tcPr>
          <w:p w14:paraId="4D8D5E97" w14:textId="2B3B2547"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Chacfly PS</w:t>
            </w:r>
          </w:p>
        </w:tc>
        <w:tc>
          <w:tcPr>
            <w:tcW w:w="1131" w:type="dxa"/>
            <w:tcBorders>
              <w:top w:val="nil"/>
              <w:left w:val="nil"/>
              <w:bottom w:val="nil"/>
              <w:right w:val="nil"/>
            </w:tcBorders>
            <w:vAlign w:val="bottom"/>
          </w:tcPr>
          <w:p w14:paraId="43729588" w14:textId="01FDB29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11</w:t>
            </w:r>
          </w:p>
        </w:tc>
        <w:tc>
          <w:tcPr>
            <w:tcW w:w="1034" w:type="dxa"/>
            <w:tcBorders>
              <w:top w:val="nil"/>
              <w:left w:val="nil"/>
              <w:bottom w:val="nil"/>
              <w:right w:val="nil"/>
            </w:tcBorders>
            <w:vAlign w:val="bottom"/>
          </w:tcPr>
          <w:p w14:paraId="1DDF519C" w14:textId="28E92CA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144</w:t>
            </w:r>
          </w:p>
        </w:tc>
        <w:tc>
          <w:tcPr>
            <w:tcW w:w="1118" w:type="dxa"/>
            <w:tcBorders>
              <w:top w:val="nil"/>
              <w:left w:val="nil"/>
              <w:bottom w:val="nil"/>
              <w:right w:val="nil"/>
            </w:tcBorders>
            <w:vAlign w:val="bottom"/>
          </w:tcPr>
          <w:p w14:paraId="1B4A80ED" w14:textId="676F22A5"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142</w:t>
            </w:r>
          </w:p>
        </w:tc>
        <w:tc>
          <w:tcPr>
            <w:tcW w:w="1031" w:type="dxa"/>
            <w:tcBorders>
              <w:top w:val="nil"/>
              <w:left w:val="nil"/>
              <w:bottom w:val="nil"/>
              <w:right w:val="nil"/>
            </w:tcBorders>
            <w:vAlign w:val="bottom"/>
          </w:tcPr>
          <w:p w14:paraId="1440C0DE" w14:textId="30A7CDA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140</w:t>
            </w:r>
          </w:p>
        </w:tc>
        <w:tc>
          <w:tcPr>
            <w:tcW w:w="709" w:type="dxa"/>
            <w:tcBorders>
              <w:top w:val="nil"/>
              <w:left w:val="nil"/>
              <w:bottom w:val="nil"/>
              <w:right w:val="nil"/>
            </w:tcBorders>
            <w:vAlign w:val="bottom"/>
          </w:tcPr>
          <w:p w14:paraId="1333C40A" w14:textId="6E00761E"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111</w:t>
            </w:r>
          </w:p>
        </w:tc>
        <w:tc>
          <w:tcPr>
            <w:tcW w:w="709" w:type="dxa"/>
            <w:tcBorders>
              <w:top w:val="nil"/>
              <w:left w:val="nil"/>
              <w:bottom w:val="nil"/>
              <w:right w:val="nil"/>
            </w:tcBorders>
            <w:vAlign w:val="bottom"/>
          </w:tcPr>
          <w:p w14:paraId="43F480BC" w14:textId="6A18B5EA"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105</w:t>
            </w:r>
          </w:p>
        </w:tc>
        <w:tc>
          <w:tcPr>
            <w:tcW w:w="709" w:type="dxa"/>
            <w:tcBorders>
              <w:top w:val="nil"/>
              <w:left w:val="nil"/>
              <w:bottom w:val="nil"/>
              <w:right w:val="nil"/>
            </w:tcBorders>
            <w:vAlign w:val="bottom"/>
          </w:tcPr>
          <w:p w14:paraId="15FB829E" w14:textId="68D7435B"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102</w:t>
            </w:r>
          </w:p>
        </w:tc>
        <w:tc>
          <w:tcPr>
            <w:tcW w:w="709" w:type="dxa"/>
            <w:tcBorders>
              <w:top w:val="nil"/>
              <w:left w:val="nil"/>
              <w:bottom w:val="nil"/>
              <w:right w:val="nil"/>
            </w:tcBorders>
            <w:vAlign w:val="bottom"/>
          </w:tcPr>
          <w:p w14:paraId="6CCEA476" w14:textId="1C988B7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-0.09</w:t>
            </w:r>
          </w:p>
        </w:tc>
      </w:tr>
      <w:tr w:rsidR="00F710F1" w14:paraId="39AE812E" w14:textId="77777777" w:rsidTr="00861990">
        <w:tc>
          <w:tcPr>
            <w:tcW w:w="2106" w:type="dxa"/>
            <w:tcBorders>
              <w:top w:val="nil"/>
              <w:left w:val="nil"/>
              <w:bottom w:val="nil"/>
              <w:right w:val="single" w:sz="6" w:space="0" w:color="000000"/>
            </w:tcBorders>
            <w:vAlign w:val="bottom"/>
          </w:tcPr>
          <w:p w14:paraId="5CB878E7" w14:textId="25F9AEA8"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Canvas Plus (SWB)</w:t>
            </w:r>
          </w:p>
        </w:tc>
        <w:tc>
          <w:tcPr>
            <w:tcW w:w="1131" w:type="dxa"/>
            <w:tcBorders>
              <w:top w:val="nil"/>
              <w:left w:val="nil"/>
              <w:bottom w:val="nil"/>
              <w:right w:val="nil"/>
            </w:tcBorders>
            <w:vAlign w:val="bottom"/>
          </w:tcPr>
          <w:p w14:paraId="2C031BAC" w14:textId="72E4BB0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17</w:t>
            </w:r>
          </w:p>
        </w:tc>
        <w:tc>
          <w:tcPr>
            <w:tcW w:w="1034" w:type="dxa"/>
            <w:tcBorders>
              <w:top w:val="nil"/>
              <w:left w:val="nil"/>
              <w:bottom w:val="nil"/>
              <w:right w:val="nil"/>
            </w:tcBorders>
            <w:vAlign w:val="bottom"/>
          </w:tcPr>
          <w:p w14:paraId="0E496297" w14:textId="0C8FED9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143</w:t>
            </w:r>
          </w:p>
        </w:tc>
        <w:tc>
          <w:tcPr>
            <w:tcW w:w="1118" w:type="dxa"/>
            <w:tcBorders>
              <w:top w:val="nil"/>
              <w:left w:val="nil"/>
              <w:bottom w:val="nil"/>
              <w:right w:val="nil"/>
            </w:tcBorders>
            <w:vAlign w:val="bottom"/>
          </w:tcPr>
          <w:p w14:paraId="3057EAD0" w14:textId="285424A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134</w:t>
            </w:r>
          </w:p>
        </w:tc>
        <w:tc>
          <w:tcPr>
            <w:tcW w:w="1031" w:type="dxa"/>
            <w:tcBorders>
              <w:top w:val="nil"/>
              <w:left w:val="nil"/>
              <w:bottom w:val="nil"/>
              <w:right w:val="nil"/>
            </w:tcBorders>
            <w:vAlign w:val="bottom"/>
          </w:tcPr>
          <w:p w14:paraId="37D7EAA1" w14:textId="3EDD6D5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709" w:type="dxa"/>
            <w:tcBorders>
              <w:top w:val="nil"/>
              <w:left w:val="nil"/>
              <w:bottom w:val="nil"/>
              <w:right w:val="nil"/>
            </w:tcBorders>
            <w:vAlign w:val="bottom"/>
          </w:tcPr>
          <w:p w14:paraId="7150FDC0" w14:textId="46F1B517"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101</w:t>
            </w:r>
          </w:p>
        </w:tc>
        <w:tc>
          <w:tcPr>
            <w:tcW w:w="709" w:type="dxa"/>
            <w:tcBorders>
              <w:top w:val="nil"/>
              <w:left w:val="nil"/>
              <w:bottom w:val="nil"/>
              <w:right w:val="nil"/>
            </w:tcBorders>
            <w:vAlign w:val="bottom"/>
          </w:tcPr>
          <w:p w14:paraId="4B2391BB" w14:textId="32C5028D"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97</w:t>
            </w:r>
          </w:p>
        </w:tc>
        <w:tc>
          <w:tcPr>
            <w:tcW w:w="709" w:type="dxa"/>
            <w:tcBorders>
              <w:top w:val="nil"/>
              <w:left w:val="nil"/>
              <w:bottom w:val="nil"/>
              <w:right w:val="nil"/>
            </w:tcBorders>
            <w:vAlign w:val="bottom"/>
          </w:tcPr>
          <w:p w14:paraId="2E9A8AD3" w14:textId="21FDB33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120</w:t>
            </w:r>
          </w:p>
        </w:tc>
        <w:tc>
          <w:tcPr>
            <w:tcW w:w="709" w:type="dxa"/>
            <w:tcBorders>
              <w:top w:val="nil"/>
              <w:left w:val="nil"/>
              <w:bottom w:val="nil"/>
              <w:right w:val="nil"/>
            </w:tcBorders>
            <w:vAlign w:val="bottom"/>
          </w:tcPr>
          <w:p w14:paraId="79CC9CF6" w14:textId="6F87309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0.18</w:t>
            </w:r>
          </w:p>
        </w:tc>
      </w:tr>
      <w:tr w:rsidR="00F710F1" w14:paraId="5203835A" w14:textId="77777777" w:rsidTr="00861990">
        <w:tc>
          <w:tcPr>
            <w:tcW w:w="2106" w:type="dxa"/>
            <w:tcBorders>
              <w:top w:val="nil"/>
              <w:left w:val="nil"/>
              <w:bottom w:val="nil"/>
              <w:right w:val="single" w:sz="6" w:space="0" w:color="000000"/>
            </w:tcBorders>
            <w:vAlign w:val="bottom"/>
          </w:tcPr>
          <w:p w14:paraId="769E8644" w14:textId="102F2491"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Calido's Son</w:t>
            </w:r>
          </w:p>
        </w:tc>
        <w:tc>
          <w:tcPr>
            <w:tcW w:w="1131" w:type="dxa"/>
            <w:tcBorders>
              <w:top w:val="nil"/>
              <w:left w:val="nil"/>
              <w:bottom w:val="nil"/>
              <w:right w:val="nil"/>
            </w:tcBorders>
            <w:vAlign w:val="bottom"/>
          </w:tcPr>
          <w:p w14:paraId="3A91E6A0" w14:textId="1767E88F"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19</w:t>
            </w:r>
          </w:p>
        </w:tc>
        <w:tc>
          <w:tcPr>
            <w:tcW w:w="1034" w:type="dxa"/>
            <w:tcBorders>
              <w:top w:val="nil"/>
              <w:left w:val="nil"/>
              <w:bottom w:val="nil"/>
              <w:right w:val="nil"/>
            </w:tcBorders>
            <w:vAlign w:val="bottom"/>
          </w:tcPr>
          <w:p w14:paraId="0A494EC9" w14:textId="7FC6CFA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141</w:t>
            </w:r>
          </w:p>
        </w:tc>
        <w:tc>
          <w:tcPr>
            <w:tcW w:w="1118" w:type="dxa"/>
            <w:tcBorders>
              <w:top w:val="nil"/>
              <w:left w:val="nil"/>
              <w:bottom w:val="nil"/>
              <w:right w:val="nil"/>
            </w:tcBorders>
            <w:vAlign w:val="bottom"/>
          </w:tcPr>
          <w:p w14:paraId="39603383" w14:textId="6A9DB9E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141</w:t>
            </w:r>
          </w:p>
        </w:tc>
        <w:tc>
          <w:tcPr>
            <w:tcW w:w="1031" w:type="dxa"/>
            <w:tcBorders>
              <w:top w:val="nil"/>
              <w:left w:val="nil"/>
              <w:bottom w:val="nil"/>
              <w:right w:val="nil"/>
            </w:tcBorders>
            <w:vAlign w:val="bottom"/>
          </w:tcPr>
          <w:p w14:paraId="3AA4EECC" w14:textId="31F9A8A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140</w:t>
            </w:r>
          </w:p>
        </w:tc>
        <w:tc>
          <w:tcPr>
            <w:tcW w:w="709" w:type="dxa"/>
            <w:tcBorders>
              <w:top w:val="nil"/>
              <w:left w:val="nil"/>
              <w:bottom w:val="nil"/>
              <w:right w:val="nil"/>
            </w:tcBorders>
            <w:vAlign w:val="bottom"/>
          </w:tcPr>
          <w:p w14:paraId="6469E984" w14:textId="0AA7C03F"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108</w:t>
            </w:r>
          </w:p>
        </w:tc>
        <w:tc>
          <w:tcPr>
            <w:tcW w:w="709" w:type="dxa"/>
            <w:tcBorders>
              <w:top w:val="nil"/>
              <w:left w:val="nil"/>
              <w:bottom w:val="nil"/>
              <w:right w:val="nil"/>
            </w:tcBorders>
            <w:vAlign w:val="bottom"/>
          </w:tcPr>
          <w:p w14:paraId="4E304BE3" w14:textId="4CE38EBA"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90</w:t>
            </w:r>
          </w:p>
        </w:tc>
        <w:tc>
          <w:tcPr>
            <w:tcW w:w="709" w:type="dxa"/>
            <w:tcBorders>
              <w:top w:val="nil"/>
              <w:left w:val="nil"/>
              <w:bottom w:val="nil"/>
              <w:right w:val="nil"/>
            </w:tcBorders>
            <w:vAlign w:val="bottom"/>
          </w:tcPr>
          <w:p w14:paraId="2DDC22A0" w14:textId="713DEEC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99</w:t>
            </w:r>
          </w:p>
        </w:tc>
        <w:tc>
          <w:tcPr>
            <w:tcW w:w="709" w:type="dxa"/>
            <w:tcBorders>
              <w:top w:val="nil"/>
              <w:left w:val="nil"/>
              <w:bottom w:val="nil"/>
              <w:right w:val="nil"/>
            </w:tcBorders>
            <w:vAlign w:val="bottom"/>
          </w:tcPr>
          <w:p w14:paraId="712921D3" w14:textId="78E43D4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-2.10</w:t>
            </w:r>
          </w:p>
        </w:tc>
      </w:tr>
      <w:tr w:rsidR="00F710F1" w14:paraId="7C23EFBF" w14:textId="77777777" w:rsidTr="00861990">
        <w:tc>
          <w:tcPr>
            <w:tcW w:w="2106" w:type="dxa"/>
            <w:tcBorders>
              <w:top w:val="nil"/>
              <w:left w:val="nil"/>
              <w:bottom w:val="nil"/>
              <w:right w:val="single" w:sz="6" w:space="0" w:color="000000"/>
            </w:tcBorders>
            <w:vAlign w:val="bottom"/>
          </w:tcPr>
          <w:p w14:paraId="6BD2FC85" w14:textId="6FED75F1"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Diamantino VDL</w:t>
            </w:r>
          </w:p>
        </w:tc>
        <w:tc>
          <w:tcPr>
            <w:tcW w:w="1131" w:type="dxa"/>
            <w:tcBorders>
              <w:top w:val="nil"/>
              <w:left w:val="nil"/>
              <w:bottom w:val="nil"/>
              <w:right w:val="nil"/>
            </w:tcBorders>
            <w:vAlign w:val="bottom"/>
          </w:tcPr>
          <w:p w14:paraId="182E5894" w14:textId="382656A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20</w:t>
            </w:r>
          </w:p>
        </w:tc>
        <w:tc>
          <w:tcPr>
            <w:tcW w:w="1034" w:type="dxa"/>
            <w:tcBorders>
              <w:top w:val="nil"/>
              <w:left w:val="nil"/>
              <w:bottom w:val="nil"/>
              <w:right w:val="nil"/>
            </w:tcBorders>
            <w:vAlign w:val="bottom"/>
          </w:tcPr>
          <w:p w14:paraId="4508ECB9" w14:textId="4F45CB4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140</w:t>
            </w:r>
          </w:p>
        </w:tc>
        <w:tc>
          <w:tcPr>
            <w:tcW w:w="1118" w:type="dxa"/>
            <w:tcBorders>
              <w:top w:val="nil"/>
              <w:left w:val="nil"/>
              <w:bottom w:val="nil"/>
              <w:right w:val="nil"/>
            </w:tcBorders>
            <w:vAlign w:val="bottom"/>
          </w:tcPr>
          <w:p w14:paraId="026E4F93" w14:textId="58751BE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1031" w:type="dxa"/>
            <w:tcBorders>
              <w:top w:val="nil"/>
              <w:left w:val="nil"/>
              <w:bottom w:val="nil"/>
              <w:right w:val="nil"/>
            </w:tcBorders>
            <w:vAlign w:val="bottom"/>
          </w:tcPr>
          <w:p w14:paraId="5CEF7020" w14:textId="33CB8EE4"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709" w:type="dxa"/>
            <w:tcBorders>
              <w:top w:val="nil"/>
              <w:left w:val="nil"/>
              <w:bottom w:val="nil"/>
              <w:right w:val="nil"/>
            </w:tcBorders>
            <w:vAlign w:val="bottom"/>
          </w:tcPr>
          <w:p w14:paraId="68AD5E88" w14:textId="346ED8E1"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126</w:t>
            </w:r>
          </w:p>
        </w:tc>
        <w:tc>
          <w:tcPr>
            <w:tcW w:w="709" w:type="dxa"/>
            <w:tcBorders>
              <w:top w:val="nil"/>
              <w:left w:val="nil"/>
              <w:bottom w:val="nil"/>
              <w:right w:val="nil"/>
            </w:tcBorders>
            <w:vAlign w:val="bottom"/>
          </w:tcPr>
          <w:p w14:paraId="5E106F41" w14:textId="578A6209"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133</w:t>
            </w:r>
          </w:p>
        </w:tc>
        <w:tc>
          <w:tcPr>
            <w:tcW w:w="709" w:type="dxa"/>
            <w:tcBorders>
              <w:top w:val="nil"/>
              <w:left w:val="nil"/>
              <w:bottom w:val="nil"/>
              <w:right w:val="nil"/>
            </w:tcBorders>
            <w:vAlign w:val="bottom"/>
          </w:tcPr>
          <w:p w14:paraId="37890760" w14:textId="21EF64D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85</w:t>
            </w:r>
          </w:p>
        </w:tc>
        <w:tc>
          <w:tcPr>
            <w:tcW w:w="709" w:type="dxa"/>
            <w:tcBorders>
              <w:top w:val="nil"/>
              <w:left w:val="nil"/>
              <w:bottom w:val="nil"/>
              <w:right w:val="nil"/>
            </w:tcBorders>
            <w:vAlign w:val="bottom"/>
          </w:tcPr>
          <w:p w14:paraId="1EECC3E5" w14:textId="3F04F0E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0.62</w:t>
            </w:r>
          </w:p>
        </w:tc>
      </w:tr>
      <w:tr w:rsidR="00F710F1" w14:paraId="2C0B0E65" w14:textId="77777777" w:rsidTr="00861990">
        <w:tc>
          <w:tcPr>
            <w:tcW w:w="2106" w:type="dxa"/>
            <w:tcBorders>
              <w:top w:val="nil"/>
              <w:left w:val="nil"/>
              <w:bottom w:val="nil"/>
              <w:right w:val="single" w:sz="6" w:space="0" w:color="000000"/>
            </w:tcBorders>
            <w:vAlign w:val="bottom"/>
          </w:tcPr>
          <w:p w14:paraId="09B15E23" w14:textId="424F21CB"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Singular LS La Silla</w:t>
            </w:r>
          </w:p>
        </w:tc>
        <w:tc>
          <w:tcPr>
            <w:tcW w:w="1131" w:type="dxa"/>
            <w:tcBorders>
              <w:top w:val="nil"/>
              <w:left w:val="nil"/>
              <w:bottom w:val="nil"/>
              <w:right w:val="nil"/>
            </w:tcBorders>
            <w:vAlign w:val="bottom"/>
          </w:tcPr>
          <w:p w14:paraId="74751FFB" w14:textId="41C0C49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20</w:t>
            </w:r>
          </w:p>
        </w:tc>
        <w:tc>
          <w:tcPr>
            <w:tcW w:w="1034" w:type="dxa"/>
            <w:tcBorders>
              <w:top w:val="nil"/>
              <w:left w:val="nil"/>
              <w:bottom w:val="nil"/>
              <w:right w:val="nil"/>
            </w:tcBorders>
            <w:vAlign w:val="bottom"/>
          </w:tcPr>
          <w:p w14:paraId="4C58D406" w14:textId="050CA17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140</w:t>
            </w:r>
          </w:p>
        </w:tc>
        <w:tc>
          <w:tcPr>
            <w:tcW w:w="1118" w:type="dxa"/>
            <w:tcBorders>
              <w:top w:val="nil"/>
              <w:left w:val="nil"/>
              <w:bottom w:val="nil"/>
              <w:right w:val="nil"/>
            </w:tcBorders>
            <w:vAlign w:val="bottom"/>
          </w:tcPr>
          <w:p w14:paraId="06CABD21" w14:textId="59E8CA6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1031" w:type="dxa"/>
            <w:tcBorders>
              <w:top w:val="nil"/>
              <w:left w:val="nil"/>
              <w:bottom w:val="nil"/>
              <w:right w:val="nil"/>
            </w:tcBorders>
            <w:vAlign w:val="bottom"/>
          </w:tcPr>
          <w:p w14:paraId="2AC65163" w14:textId="3DCBDE9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709" w:type="dxa"/>
            <w:tcBorders>
              <w:top w:val="nil"/>
              <w:left w:val="nil"/>
              <w:bottom w:val="nil"/>
              <w:right w:val="nil"/>
            </w:tcBorders>
            <w:vAlign w:val="bottom"/>
          </w:tcPr>
          <w:p w14:paraId="152D17DD" w14:textId="08C0963B"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87</w:t>
            </w:r>
          </w:p>
        </w:tc>
        <w:tc>
          <w:tcPr>
            <w:tcW w:w="709" w:type="dxa"/>
            <w:tcBorders>
              <w:top w:val="nil"/>
              <w:left w:val="nil"/>
              <w:bottom w:val="nil"/>
              <w:right w:val="nil"/>
            </w:tcBorders>
            <w:vAlign w:val="bottom"/>
          </w:tcPr>
          <w:p w14:paraId="7DF9250A" w14:textId="113960EA"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93</w:t>
            </w:r>
          </w:p>
        </w:tc>
        <w:tc>
          <w:tcPr>
            <w:tcW w:w="709" w:type="dxa"/>
            <w:tcBorders>
              <w:top w:val="nil"/>
              <w:left w:val="nil"/>
              <w:bottom w:val="nil"/>
              <w:right w:val="nil"/>
            </w:tcBorders>
            <w:vAlign w:val="bottom"/>
          </w:tcPr>
          <w:p w14:paraId="5A0EF3D5" w14:textId="36C0A6BD"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97</w:t>
            </w:r>
          </w:p>
        </w:tc>
        <w:tc>
          <w:tcPr>
            <w:tcW w:w="709" w:type="dxa"/>
            <w:tcBorders>
              <w:top w:val="nil"/>
              <w:left w:val="nil"/>
              <w:bottom w:val="nil"/>
              <w:right w:val="nil"/>
            </w:tcBorders>
            <w:vAlign w:val="bottom"/>
          </w:tcPr>
          <w:p w14:paraId="0AAD0E52" w14:textId="49C3589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-0.17</w:t>
            </w:r>
          </w:p>
        </w:tc>
      </w:tr>
      <w:tr w:rsidR="00F710F1" w14:paraId="08CE2455" w14:textId="77777777" w:rsidTr="00861990">
        <w:tc>
          <w:tcPr>
            <w:tcW w:w="2106" w:type="dxa"/>
            <w:tcBorders>
              <w:top w:val="nil"/>
              <w:left w:val="nil"/>
              <w:bottom w:val="nil"/>
              <w:right w:val="single" w:sz="4" w:space="0" w:color="auto"/>
            </w:tcBorders>
            <w:vAlign w:val="bottom"/>
          </w:tcPr>
          <w:p w14:paraId="3F3411C8" w14:textId="7D6F8A80"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Corporal VDL</w:t>
            </w:r>
          </w:p>
        </w:tc>
        <w:tc>
          <w:tcPr>
            <w:tcW w:w="1131" w:type="dxa"/>
            <w:tcBorders>
              <w:top w:val="nil"/>
              <w:left w:val="single" w:sz="4" w:space="0" w:color="auto"/>
              <w:bottom w:val="nil"/>
              <w:right w:val="nil"/>
            </w:tcBorders>
            <w:vAlign w:val="bottom"/>
          </w:tcPr>
          <w:p w14:paraId="4B9AFE5F" w14:textId="69F2404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56</w:t>
            </w:r>
          </w:p>
        </w:tc>
        <w:tc>
          <w:tcPr>
            <w:tcW w:w="1034" w:type="dxa"/>
            <w:tcBorders>
              <w:top w:val="nil"/>
              <w:left w:val="nil"/>
              <w:bottom w:val="nil"/>
              <w:right w:val="nil"/>
            </w:tcBorders>
            <w:vAlign w:val="bottom"/>
          </w:tcPr>
          <w:p w14:paraId="141D5EC0" w14:textId="6622A354"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139</w:t>
            </w:r>
          </w:p>
        </w:tc>
        <w:tc>
          <w:tcPr>
            <w:tcW w:w="1118" w:type="dxa"/>
            <w:tcBorders>
              <w:top w:val="nil"/>
              <w:left w:val="nil"/>
              <w:bottom w:val="nil"/>
              <w:right w:val="nil"/>
            </w:tcBorders>
            <w:vAlign w:val="bottom"/>
          </w:tcPr>
          <w:p w14:paraId="45C8B63B" w14:textId="726C6515"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1031" w:type="dxa"/>
            <w:tcBorders>
              <w:top w:val="nil"/>
              <w:left w:val="nil"/>
              <w:bottom w:val="nil"/>
              <w:right w:val="nil"/>
            </w:tcBorders>
            <w:vAlign w:val="bottom"/>
          </w:tcPr>
          <w:p w14:paraId="4003BE0A" w14:textId="0C712F8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709" w:type="dxa"/>
            <w:tcBorders>
              <w:top w:val="nil"/>
              <w:left w:val="nil"/>
              <w:bottom w:val="nil"/>
              <w:right w:val="nil"/>
            </w:tcBorders>
            <w:vAlign w:val="bottom"/>
          </w:tcPr>
          <w:p w14:paraId="6A9E5FD8" w14:textId="1E6F6D6E"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92</w:t>
            </w:r>
          </w:p>
        </w:tc>
        <w:tc>
          <w:tcPr>
            <w:tcW w:w="709" w:type="dxa"/>
            <w:tcBorders>
              <w:top w:val="nil"/>
              <w:left w:val="nil"/>
              <w:bottom w:val="nil"/>
              <w:right w:val="nil"/>
            </w:tcBorders>
            <w:vAlign w:val="bottom"/>
          </w:tcPr>
          <w:p w14:paraId="58CFD5FB" w14:textId="134788B0"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86</w:t>
            </w:r>
          </w:p>
        </w:tc>
        <w:tc>
          <w:tcPr>
            <w:tcW w:w="709" w:type="dxa"/>
            <w:tcBorders>
              <w:top w:val="nil"/>
              <w:left w:val="nil"/>
              <w:bottom w:val="nil"/>
              <w:right w:val="nil"/>
            </w:tcBorders>
            <w:vAlign w:val="bottom"/>
          </w:tcPr>
          <w:p w14:paraId="3850E955" w14:textId="28AF43B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96</w:t>
            </w:r>
          </w:p>
        </w:tc>
        <w:tc>
          <w:tcPr>
            <w:tcW w:w="709" w:type="dxa"/>
            <w:tcBorders>
              <w:top w:val="nil"/>
              <w:left w:val="nil"/>
              <w:bottom w:val="nil"/>
              <w:right w:val="nil"/>
            </w:tcBorders>
            <w:vAlign w:val="bottom"/>
          </w:tcPr>
          <w:p w14:paraId="131431FB" w14:textId="0FB3D2C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-1.51</w:t>
            </w:r>
          </w:p>
        </w:tc>
      </w:tr>
      <w:tr w:rsidR="00F710F1" w14:paraId="3227A912" w14:textId="77777777" w:rsidTr="00861990">
        <w:tc>
          <w:tcPr>
            <w:tcW w:w="2106" w:type="dxa"/>
            <w:tcBorders>
              <w:top w:val="nil"/>
              <w:left w:val="nil"/>
              <w:bottom w:val="nil"/>
              <w:right w:val="single" w:sz="4" w:space="0" w:color="auto"/>
            </w:tcBorders>
            <w:vAlign w:val="bottom"/>
          </w:tcPr>
          <w:p w14:paraId="6754828E" w14:textId="09248F80"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Magic Park (SWB)</w:t>
            </w:r>
          </w:p>
        </w:tc>
        <w:tc>
          <w:tcPr>
            <w:tcW w:w="1131" w:type="dxa"/>
            <w:tcBorders>
              <w:top w:val="nil"/>
              <w:left w:val="single" w:sz="4" w:space="0" w:color="auto"/>
              <w:bottom w:val="nil"/>
              <w:right w:val="nil"/>
            </w:tcBorders>
            <w:vAlign w:val="bottom"/>
          </w:tcPr>
          <w:p w14:paraId="30216BD6" w14:textId="4AE0448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26</w:t>
            </w:r>
          </w:p>
        </w:tc>
        <w:tc>
          <w:tcPr>
            <w:tcW w:w="1034" w:type="dxa"/>
            <w:tcBorders>
              <w:top w:val="nil"/>
              <w:left w:val="nil"/>
              <w:bottom w:val="nil"/>
              <w:right w:val="nil"/>
            </w:tcBorders>
            <w:vAlign w:val="bottom"/>
          </w:tcPr>
          <w:p w14:paraId="0D32B9F3" w14:textId="1EC28EB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139</w:t>
            </w:r>
          </w:p>
        </w:tc>
        <w:tc>
          <w:tcPr>
            <w:tcW w:w="1118" w:type="dxa"/>
            <w:tcBorders>
              <w:top w:val="nil"/>
              <w:left w:val="nil"/>
              <w:bottom w:val="nil"/>
              <w:right w:val="nil"/>
            </w:tcBorders>
            <w:vAlign w:val="bottom"/>
          </w:tcPr>
          <w:p w14:paraId="6E146482" w14:textId="237C79B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139</w:t>
            </w:r>
          </w:p>
        </w:tc>
        <w:tc>
          <w:tcPr>
            <w:tcW w:w="1031" w:type="dxa"/>
            <w:tcBorders>
              <w:top w:val="nil"/>
              <w:left w:val="nil"/>
              <w:bottom w:val="nil"/>
              <w:right w:val="nil"/>
            </w:tcBorders>
            <w:vAlign w:val="bottom"/>
          </w:tcPr>
          <w:p w14:paraId="1F60C923" w14:textId="7110CA7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137</w:t>
            </w:r>
          </w:p>
        </w:tc>
        <w:tc>
          <w:tcPr>
            <w:tcW w:w="709" w:type="dxa"/>
            <w:tcBorders>
              <w:top w:val="nil"/>
              <w:left w:val="nil"/>
              <w:bottom w:val="nil"/>
              <w:right w:val="nil"/>
            </w:tcBorders>
            <w:vAlign w:val="bottom"/>
          </w:tcPr>
          <w:p w14:paraId="5F110B92" w14:textId="4581E40A"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97</w:t>
            </w:r>
          </w:p>
        </w:tc>
        <w:tc>
          <w:tcPr>
            <w:tcW w:w="709" w:type="dxa"/>
            <w:tcBorders>
              <w:top w:val="nil"/>
              <w:left w:val="nil"/>
              <w:bottom w:val="nil"/>
              <w:right w:val="nil"/>
            </w:tcBorders>
            <w:vAlign w:val="bottom"/>
          </w:tcPr>
          <w:p w14:paraId="2BF5C14C" w14:textId="33167C20"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99</w:t>
            </w:r>
          </w:p>
        </w:tc>
        <w:tc>
          <w:tcPr>
            <w:tcW w:w="709" w:type="dxa"/>
            <w:tcBorders>
              <w:top w:val="nil"/>
              <w:left w:val="nil"/>
              <w:bottom w:val="nil"/>
              <w:right w:val="nil"/>
            </w:tcBorders>
            <w:vAlign w:val="bottom"/>
          </w:tcPr>
          <w:p w14:paraId="0E05519C" w14:textId="1DB3B6D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124</w:t>
            </w:r>
          </w:p>
        </w:tc>
        <w:tc>
          <w:tcPr>
            <w:tcW w:w="709" w:type="dxa"/>
            <w:tcBorders>
              <w:top w:val="nil"/>
              <w:left w:val="nil"/>
              <w:bottom w:val="nil"/>
              <w:right w:val="nil"/>
            </w:tcBorders>
            <w:vAlign w:val="bottom"/>
          </w:tcPr>
          <w:p w14:paraId="7D188EB5" w14:textId="154B5165"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-0.85</w:t>
            </w:r>
          </w:p>
        </w:tc>
      </w:tr>
      <w:tr w:rsidR="00F710F1" w14:paraId="086F9830" w14:textId="77777777" w:rsidTr="00861990">
        <w:tc>
          <w:tcPr>
            <w:tcW w:w="2106" w:type="dxa"/>
            <w:tcBorders>
              <w:top w:val="nil"/>
              <w:left w:val="nil"/>
              <w:bottom w:val="nil"/>
              <w:right w:val="single" w:sz="4" w:space="0" w:color="auto"/>
            </w:tcBorders>
            <w:vAlign w:val="bottom"/>
          </w:tcPr>
          <w:p w14:paraId="368DDFFF" w14:textId="10570B42"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Mr Vain GJ (SWB)</w:t>
            </w:r>
          </w:p>
        </w:tc>
        <w:tc>
          <w:tcPr>
            <w:tcW w:w="1131" w:type="dxa"/>
            <w:tcBorders>
              <w:top w:val="nil"/>
              <w:left w:val="single" w:sz="4" w:space="0" w:color="auto"/>
              <w:bottom w:val="nil"/>
              <w:right w:val="nil"/>
            </w:tcBorders>
            <w:vAlign w:val="bottom"/>
          </w:tcPr>
          <w:p w14:paraId="7BD705E9" w14:textId="5748EA4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75</w:t>
            </w:r>
          </w:p>
        </w:tc>
        <w:tc>
          <w:tcPr>
            <w:tcW w:w="1034" w:type="dxa"/>
            <w:tcBorders>
              <w:top w:val="nil"/>
              <w:left w:val="nil"/>
              <w:bottom w:val="nil"/>
              <w:right w:val="nil"/>
            </w:tcBorders>
            <w:vAlign w:val="bottom"/>
          </w:tcPr>
          <w:p w14:paraId="030AB867" w14:textId="304B553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138</w:t>
            </w:r>
          </w:p>
        </w:tc>
        <w:tc>
          <w:tcPr>
            <w:tcW w:w="1118" w:type="dxa"/>
            <w:tcBorders>
              <w:top w:val="nil"/>
              <w:left w:val="nil"/>
              <w:bottom w:val="nil"/>
              <w:right w:val="nil"/>
            </w:tcBorders>
            <w:vAlign w:val="bottom"/>
          </w:tcPr>
          <w:p w14:paraId="4D510B87" w14:textId="0EAC4B8B"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134</w:t>
            </w:r>
          </w:p>
        </w:tc>
        <w:tc>
          <w:tcPr>
            <w:tcW w:w="1031" w:type="dxa"/>
            <w:tcBorders>
              <w:top w:val="nil"/>
              <w:left w:val="nil"/>
              <w:bottom w:val="nil"/>
              <w:right w:val="nil"/>
            </w:tcBorders>
            <w:vAlign w:val="bottom"/>
          </w:tcPr>
          <w:p w14:paraId="39341828" w14:textId="1C4CC46F"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134</w:t>
            </w:r>
          </w:p>
        </w:tc>
        <w:tc>
          <w:tcPr>
            <w:tcW w:w="709" w:type="dxa"/>
            <w:tcBorders>
              <w:top w:val="nil"/>
              <w:left w:val="nil"/>
              <w:bottom w:val="nil"/>
              <w:right w:val="nil"/>
            </w:tcBorders>
            <w:vAlign w:val="bottom"/>
          </w:tcPr>
          <w:p w14:paraId="1E8F8668" w14:textId="27119327"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105</w:t>
            </w:r>
          </w:p>
        </w:tc>
        <w:tc>
          <w:tcPr>
            <w:tcW w:w="709" w:type="dxa"/>
            <w:tcBorders>
              <w:top w:val="nil"/>
              <w:left w:val="nil"/>
              <w:bottom w:val="nil"/>
              <w:right w:val="nil"/>
            </w:tcBorders>
            <w:vAlign w:val="bottom"/>
          </w:tcPr>
          <w:p w14:paraId="03240F63" w14:textId="469E11E8"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102</w:t>
            </w:r>
          </w:p>
        </w:tc>
        <w:tc>
          <w:tcPr>
            <w:tcW w:w="709" w:type="dxa"/>
            <w:tcBorders>
              <w:top w:val="nil"/>
              <w:left w:val="nil"/>
              <w:bottom w:val="nil"/>
              <w:right w:val="nil"/>
            </w:tcBorders>
            <w:vAlign w:val="bottom"/>
          </w:tcPr>
          <w:p w14:paraId="196F0702" w14:textId="4895A30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85</w:t>
            </w:r>
          </w:p>
        </w:tc>
        <w:tc>
          <w:tcPr>
            <w:tcW w:w="709" w:type="dxa"/>
            <w:tcBorders>
              <w:top w:val="nil"/>
              <w:left w:val="nil"/>
              <w:bottom w:val="nil"/>
              <w:right w:val="nil"/>
            </w:tcBorders>
            <w:vAlign w:val="bottom"/>
          </w:tcPr>
          <w:p w14:paraId="536C9A7D" w14:textId="58FA794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-2.04</w:t>
            </w:r>
          </w:p>
        </w:tc>
      </w:tr>
      <w:tr w:rsidR="00F710F1" w14:paraId="59181779" w14:textId="77777777" w:rsidTr="00861990">
        <w:tc>
          <w:tcPr>
            <w:tcW w:w="2106" w:type="dxa"/>
            <w:tcBorders>
              <w:top w:val="nil"/>
              <w:left w:val="nil"/>
              <w:bottom w:val="nil"/>
              <w:right w:val="single" w:sz="4" w:space="0" w:color="auto"/>
            </w:tcBorders>
            <w:vAlign w:val="bottom"/>
          </w:tcPr>
          <w:p w14:paraId="3C2E16B2" w14:textId="1B643899"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Coventry</w:t>
            </w:r>
          </w:p>
        </w:tc>
        <w:tc>
          <w:tcPr>
            <w:tcW w:w="1131" w:type="dxa"/>
            <w:tcBorders>
              <w:top w:val="nil"/>
              <w:left w:val="single" w:sz="4" w:space="0" w:color="auto"/>
              <w:bottom w:val="nil"/>
              <w:right w:val="nil"/>
            </w:tcBorders>
            <w:vAlign w:val="bottom"/>
          </w:tcPr>
          <w:p w14:paraId="4F29796A" w14:textId="77CF231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16</w:t>
            </w:r>
          </w:p>
        </w:tc>
        <w:tc>
          <w:tcPr>
            <w:tcW w:w="1034" w:type="dxa"/>
            <w:tcBorders>
              <w:top w:val="nil"/>
              <w:left w:val="nil"/>
              <w:bottom w:val="nil"/>
              <w:right w:val="nil"/>
            </w:tcBorders>
            <w:vAlign w:val="bottom"/>
          </w:tcPr>
          <w:p w14:paraId="0523ADAE" w14:textId="177CC5CB"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138</w:t>
            </w:r>
          </w:p>
        </w:tc>
        <w:tc>
          <w:tcPr>
            <w:tcW w:w="1118" w:type="dxa"/>
            <w:tcBorders>
              <w:top w:val="nil"/>
              <w:left w:val="nil"/>
              <w:bottom w:val="nil"/>
              <w:right w:val="nil"/>
            </w:tcBorders>
            <w:vAlign w:val="bottom"/>
          </w:tcPr>
          <w:p w14:paraId="44CA9B57" w14:textId="75538DA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135</w:t>
            </w:r>
          </w:p>
        </w:tc>
        <w:tc>
          <w:tcPr>
            <w:tcW w:w="1031" w:type="dxa"/>
            <w:tcBorders>
              <w:top w:val="nil"/>
              <w:left w:val="nil"/>
              <w:bottom w:val="nil"/>
              <w:right w:val="nil"/>
            </w:tcBorders>
            <w:vAlign w:val="bottom"/>
          </w:tcPr>
          <w:p w14:paraId="2BB63C1D" w14:textId="79FCF9B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709" w:type="dxa"/>
            <w:tcBorders>
              <w:top w:val="nil"/>
              <w:left w:val="nil"/>
              <w:bottom w:val="nil"/>
              <w:right w:val="nil"/>
            </w:tcBorders>
            <w:vAlign w:val="bottom"/>
          </w:tcPr>
          <w:p w14:paraId="092CE068" w14:textId="09975EE9"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108</w:t>
            </w:r>
          </w:p>
        </w:tc>
        <w:tc>
          <w:tcPr>
            <w:tcW w:w="709" w:type="dxa"/>
            <w:tcBorders>
              <w:top w:val="nil"/>
              <w:left w:val="nil"/>
              <w:bottom w:val="nil"/>
              <w:right w:val="nil"/>
            </w:tcBorders>
            <w:vAlign w:val="bottom"/>
          </w:tcPr>
          <w:p w14:paraId="19A9AE48" w14:textId="5FF60758"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110</w:t>
            </w:r>
          </w:p>
        </w:tc>
        <w:tc>
          <w:tcPr>
            <w:tcW w:w="709" w:type="dxa"/>
            <w:tcBorders>
              <w:top w:val="nil"/>
              <w:left w:val="nil"/>
              <w:bottom w:val="nil"/>
              <w:right w:val="nil"/>
            </w:tcBorders>
            <w:vAlign w:val="bottom"/>
          </w:tcPr>
          <w:p w14:paraId="1D8FB1FC" w14:textId="1120614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118</w:t>
            </w:r>
          </w:p>
        </w:tc>
        <w:tc>
          <w:tcPr>
            <w:tcW w:w="709" w:type="dxa"/>
            <w:tcBorders>
              <w:top w:val="nil"/>
              <w:left w:val="nil"/>
              <w:bottom w:val="nil"/>
              <w:right w:val="nil"/>
            </w:tcBorders>
            <w:vAlign w:val="bottom"/>
          </w:tcPr>
          <w:p w14:paraId="2CABE25F" w14:textId="55B2054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-0.15</w:t>
            </w:r>
          </w:p>
        </w:tc>
      </w:tr>
      <w:tr w:rsidR="00F710F1" w14:paraId="15996FFE" w14:textId="77777777" w:rsidTr="00861990">
        <w:tc>
          <w:tcPr>
            <w:tcW w:w="2106" w:type="dxa"/>
            <w:tcBorders>
              <w:top w:val="nil"/>
              <w:left w:val="nil"/>
              <w:bottom w:val="nil"/>
              <w:right w:val="single" w:sz="4" w:space="0" w:color="auto"/>
            </w:tcBorders>
            <w:vAlign w:val="bottom"/>
          </w:tcPr>
          <w:p w14:paraId="0C49694F" w14:textId="082DC348"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Kannando Hästak DWB</w:t>
            </w:r>
          </w:p>
        </w:tc>
        <w:tc>
          <w:tcPr>
            <w:tcW w:w="1131" w:type="dxa"/>
            <w:tcBorders>
              <w:top w:val="nil"/>
              <w:left w:val="single" w:sz="4" w:space="0" w:color="auto"/>
              <w:bottom w:val="nil"/>
              <w:right w:val="nil"/>
            </w:tcBorders>
            <w:vAlign w:val="bottom"/>
          </w:tcPr>
          <w:p w14:paraId="7759A1D6" w14:textId="74A21F6D"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25</w:t>
            </w:r>
          </w:p>
        </w:tc>
        <w:tc>
          <w:tcPr>
            <w:tcW w:w="1034" w:type="dxa"/>
            <w:tcBorders>
              <w:top w:val="nil"/>
              <w:left w:val="nil"/>
              <w:bottom w:val="nil"/>
              <w:right w:val="nil"/>
            </w:tcBorders>
            <w:vAlign w:val="bottom"/>
          </w:tcPr>
          <w:p w14:paraId="44A27A0A" w14:textId="6DB7FEB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138</w:t>
            </w:r>
          </w:p>
        </w:tc>
        <w:tc>
          <w:tcPr>
            <w:tcW w:w="1118" w:type="dxa"/>
            <w:tcBorders>
              <w:top w:val="nil"/>
              <w:left w:val="nil"/>
              <w:bottom w:val="nil"/>
              <w:right w:val="nil"/>
            </w:tcBorders>
            <w:vAlign w:val="bottom"/>
          </w:tcPr>
          <w:p w14:paraId="2830AFAB" w14:textId="4F54FA1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1031" w:type="dxa"/>
            <w:tcBorders>
              <w:top w:val="nil"/>
              <w:left w:val="nil"/>
              <w:bottom w:val="nil"/>
              <w:right w:val="nil"/>
            </w:tcBorders>
            <w:vAlign w:val="bottom"/>
          </w:tcPr>
          <w:p w14:paraId="6ED00B62" w14:textId="5442144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709" w:type="dxa"/>
            <w:tcBorders>
              <w:top w:val="nil"/>
              <w:left w:val="nil"/>
              <w:bottom w:val="nil"/>
              <w:right w:val="nil"/>
            </w:tcBorders>
            <w:vAlign w:val="bottom"/>
          </w:tcPr>
          <w:p w14:paraId="3E51ADC1" w14:textId="7A386697"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111</w:t>
            </w:r>
          </w:p>
        </w:tc>
        <w:tc>
          <w:tcPr>
            <w:tcW w:w="709" w:type="dxa"/>
            <w:tcBorders>
              <w:top w:val="nil"/>
              <w:left w:val="nil"/>
              <w:bottom w:val="nil"/>
              <w:right w:val="nil"/>
            </w:tcBorders>
            <w:vAlign w:val="bottom"/>
          </w:tcPr>
          <w:p w14:paraId="5E83A864" w14:textId="09724B27"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107</w:t>
            </w:r>
          </w:p>
        </w:tc>
        <w:tc>
          <w:tcPr>
            <w:tcW w:w="709" w:type="dxa"/>
            <w:tcBorders>
              <w:top w:val="nil"/>
              <w:left w:val="nil"/>
              <w:bottom w:val="nil"/>
              <w:right w:val="nil"/>
            </w:tcBorders>
            <w:vAlign w:val="bottom"/>
          </w:tcPr>
          <w:p w14:paraId="7BDFF804" w14:textId="3FE49A6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104</w:t>
            </w:r>
          </w:p>
        </w:tc>
        <w:tc>
          <w:tcPr>
            <w:tcW w:w="709" w:type="dxa"/>
            <w:tcBorders>
              <w:top w:val="nil"/>
              <w:left w:val="nil"/>
              <w:bottom w:val="nil"/>
              <w:right w:val="nil"/>
            </w:tcBorders>
            <w:vAlign w:val="bottom"/>
          </w:tcPr>
          <w:p w14:paraId="5A3A9CAD" w14:textId="6FDAFFE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3.18</w:t>
            </w:r>
          </w:p>
        </w:tc>
      </w:tr>
      <w:tr w:rsidR="00F710F1" w14:paraId="4C8F2024" w14:textId="77777777" w:rsidTr="00861990">
        <w:tc>
          <w:tcPr>
            <w:tcW w:w="2106" w:type="dxa"/>
            <w:tcBorders>
              <w:top w:val="nil"/>
              <w:left w:val="nil"/>
              <w:bottom w:val="nil"/>
              <w:right w:val="single" w:sz="4" w:space="0" w:color="auto"/>
            </w:tcBorders>
            <w:vAlign w:val="bottom"/>
          </w:tcPr>
          <w:p w14:paraId="3A6A2044" w14:textId="1EF8B55B"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Bellheim</w:t>
            </w:r>
          </w:p>
        </w:tc>
        <w:tc>
          <w:tcPr>
            <w:tcW w:w="1131" w:type="dxa"/>
            <w:tcBorders>
              <w:top w:val="nil"/>
              <w:left w:val="single" w:sz="4" w:space="0" w:color="auto"/>
              <w:bottom w:val="nil"/>
              <w:right w:val="nil"/>
            </w:tcBorders>
            <w:vAlign w:val="bottom"/>
          </w:tcPr>
          <w:p w14:paraId="1464A500" w14:textId="32A1F93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11</w:t>
            </w:r>
          </w:p>
        </w:tc>
        <w:tc>
          <w:tcPr>
            <w:tcW w:w="1034" w:type="dxa"/>
            <w:tcBorders>
              <w:top w:val="nil"/>
              <w:left w:val="nil"/>
              <w:bottom w:val="nil"/>
              <w:right w:val="nil"/>
            </w:tcBorders>
            <w:vAlign w:val="bottom"/>
          </w:tcPr>
          <w:p w14:paraId="741AB1BC" w14:textId="02BECC7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137</w:t>
            </w:r>
          </w:p>
        </w:tc>
        <w:tc>
          <w:tcPr>
            <w:tcW w:w="1118" w:type="dxa"/>
            <w:tcBorders>
              <w:top w:val="nil"/>
              <w:left w:val="nil"/>
              <w:bottom w:val="nil"/>
              <w:right w:val="nil"/>
            </w:tcBorders>
            <w:vAlign w:val="bottom"/>
          </w:tcPr>
          <w:p w14:paraId="3F21771A" w14:textId="4A7705D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1031" w:type="dxa"/>
            <w:tcBorders>
              <w:top w:val="nil"/>
              <w:left w:val="nil"/>
              <w:bottom w:val="nil"/>
              <w:right w:val="nil"/>
            </w:tcBorders>
            <w:vAlign w:val="bottom"/>
          </w:tcPr>
          <w:p w14:paraId="01E2F964" w14:textId="1CBE1A3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709" w:type="dxa"/>
            <w:tcBorders>
              <w:top w:val="nil"/>
              <w:left w:val="nil"/>
              <w:bottom w:val="nil"/>
              <w:right w:val="nil"/>
            </w:tcBorders>
            <w:vAlign w:val="bottom"/>
          </w:tcPr>
          <w:p w14:paraId="7B8615BD" w14:textId="735A5154"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99</w:t>
            </w:r>
          </w:p>
        </w:tc>
        <w:tc>
          <w:tcPr>
            <w:tcW w:w="709" w:type="dxa"/>
            <w:tcBorders>
              <w:top w:val="nil"/>
              <w:left w:val="nil"/>
              <w:bottom w:val="nil"/>
              <w:right w:val="nil"/>
            </w:tcBorders>
            <w:vAlign w:val="bottom"/>
          </w:tcPr>
          <w:p w14:paraId="61FCFE81" w14:textId="74A55655"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88</w:t>
            </w:r>
          </w:p>
        </w:tc>
        <w:tc>
          <w:tcPr>
            <w:tcW w:w="709" w:type="dxa"/>
            <w:tcBorders>
              <w:top w:val="nil"/>
              <w:left w:val="nil"/>
              <w:bottom w:val="nil"/>
              <w:right w:val="nil"/>
            </w:tcBorders>
            <w:vAlign w:val="bottom"/>
          </w:tcPr>
          <w:p w14:paraId="41BC7B99" w14:textId="19F89B6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97</w:t>
            </w:r>
          </w:p>
        </w:tc>
        <w:tc>
          <w:tcPr>
            <w:tcW w:w="709" w:type="dxa"/>
            <w:tcBorders>
              <w:top w:val="nil"/>
              <w:left w:val="nil"/>
              <w:bottom w:val="nil"/>
              <w:right w:val="nil"/>
            </w:tcBorders>
            <w:vAlign w:val="bottom"/>
          </w:tcPr>
          <w:p w14:paraId="76DE6329" w14:textId="7717469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3.64</w:t>
            </w:r>
          </w:p>
        </w:tc>
      </w:tr>
      <w:tr w:rsidR="00F710F1" w14:paraId="118A1EE7" w14:textId="77777777" w:rsidTr="00861990">
        <w:tc>
          <w:tcPr>
            <w:tcW w:w="2106" w:type="dxa"/>
            <w:tcBorders>
              <w:top w:val="nil"/>
              <w:left w:val="nil"/>
              <w:bottom w:val="nil"/>
              <w:right w:val="single" w:sz="4" w:space="0" w:color="auto"/>
            </w:tcBorders>
            <w:vAlign w:val="bottom"/>
          </w:tcPr>
          <w:p w14:paraId="29D0F5D9" w14:textId="7C33B9C0"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 xml:space="preserve">Gamelus R </w:t>
            </w:r>
          </w:p>
        </w:tc>
        <w:tc>
          <w:tcPr>
            <w:tcW w:w="1131" w:type="dxa"/>
            <w:tcBorders>
              <w:top w:val="nil"/>
              <w:left w:val="single" w:sz="4" w:space="0" w:color="auto"/>
              <w:bottom w:val="nil"/>
              <w:right w:val="nil"/>
            </w:tcBorders>
            <w:vAlign w:val="bottom"/>
          </w:tcPr>
          <w:p w14:paraId="50744778" w14:textId="045CBF8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36</w:t>
            </w:r>
          </w:p>
        </w:tc>
        <w:tc>
          <w:tcPr>
            <w:tcW w:w="1034" w:type="dxa"/>
            <w:tcBorders>
              <w:top w:val="nil"/>
              <w:left w:val="nil"/>
              <w:bottom w:val="nil"/>
              <w:right w:val="nil"/>
            </w:tcBorders>
            <w:vAlign w:val="bottom"/>
          </w:tcPr>
          <w:p w14:paraId="17E6A4EE" w14:textId="16C20B8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1118" w:type="dxa"/>
            <w:tcBorders>
              <w:top w:val="nil"/>
              <w:left w:val="nil"/>
              <w:bottom w:val="nil"/>
              <w:right w:val="nil"/>
            </w:tcBorders>
            <w:vAlign w:val="bottom"/>
          </w:tcPr>
          <w:p w14:paraId="06520C3E" w14:textId="64D941C5"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1031" w:type="dxa"/>
            <w:tcBorders>
              <w:top w:val="nil"/>
              <w:left w:val="nil"/>
              <w:bottom w:val="nil"/>
              <w:right w:val="nil"/>
            </w:tcBorders>
            <w:vAlign w:val="bottom"/>
          </w:tcPr>
          <w:p w14:paraId="14AC4878" w14:textId="5659F16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130</w:t>
            </w:r>
          </w:p>
        </w:tc>
        <w:tc>
          <w:tcPr>
            <w:tcW w:w="709" w:type="dxa"/>
            <w:tcBorders>
              <w:top w:val="nil"/>
              <w:left w:val="nil"/>
              <w:bottom w:val="nil"/>
              <w:right w:val="nil"/>
            </w:tcBorders>
            <w:vAlign w:val="bottom"/>
          </w:tcPr>
          <w:p w14:paraId="3064E1EF" w14:textId="6F968E58"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107</w:t>
            </w:r>
          </w:p>
        </w:tc>
        <w:tc>
          <w:tcPr>
            <w:tcW w:w="709" w:type="dxa"/>
            <w:tcBorders>
              <w:top w:val="nil"/>
              <w:left w:val="nil"/>
              <w:bottom w:val="nil"/>
              <w:right w:val="nil"/>
            </w:tcBorders>
            <w:vAlign w:val="bottom"/>
          </w:tcPr>
          <w:p w14:paraId="293C6C76" w14:textId="13C688F0"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104</w:t>
            </w:r>
          </w:p>
        </w:tc>
        <w:tc>
          <w:tcPr>
            <w:tcW w:w="709" w:type="dxa"/>
            <w:tcBorders>
              <w:top w:val="nil"/>
              <w:left w:val="nil"/>
              <w:bottom w:val="nil"/>
              <w:right w:val="nil"/>
            </w:tcBorders>
            <w:vAlign w:val="bottom"/>
          </w:tcPr>
          <w:p w14:paraId="0E19AE28" w14:textId="20E9982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88</w:t>
            </w:r>
          </w:p>
        </w:tc>
        <w:tc>
          <w:tcPr>
            <w:tcW w:w="709" w:type="dxa"/>
            <w:tcBorders>
              <w:top w:val="nil"/>
              <w:left w:val="nil"/>
              <w:bottom w:val="nil"/>
              <w:right w:val="nil"/>
            </w:tcBorders>
            <w:vAlign w:val="bottom"/>
          </w:tcPr>
          <w:p w14:paraId="0A3AEC5B" w14:textId="0D77F6B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-1.85</w:t>
            </w:r>
          </w:p>
        </w:tc>
      </w:tr>
      <w:tr w:rsidR="00F710F1" w14:paraId="686CA7E3" w14:textId="77777777" w:rsidTr="00861990">
        <w:tc>
          <w:tcPr>
            <w:tcW w:w="2106" w:type="dxa"/>
            <w:tcBorders>
              <w:top w:val="nil"/>
              <w:left w:val="nil"/>
              <w:bottom w:val="nil"/>
              <w:right w:val="single" w:sz="4" w:space="0" w:color="auto"/>
            </w:tcBorders>
            <w:vAlign w:val="bottom"/>
          </w:tcPr>
          <w:p w14:paraId="7AD02E19" w14:textId="35B018F2"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Crusader Ice (SWB)</w:t>
            </w:r>
          </w:p>
        </w:tc>
        <w:tc>
          <w:tcPr>
            <w:tcW w:w="1131" w:type="dxa"/>
            <w:tcBorders>
              <w:top w:val="nil"/>
              <w:left w:val="single" w:sz="4" w:space="0" w:color="auto"/>
              <w:bottom w:val="nil"/>
              <w:right w:val="nil"/>
            </w:tcBorders>
            <w:vAlign w:val="bottom"/>
          </w:tcPr>
          <w:p w14:paraId="1F857F67" w14:textId="176F631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65</w:t>
            </w:r>
          </w:p>
        </w:tc>
        <w:tc>
          <w:tcPr>
            <w:tcW w:w="1034" w:type="dxa"/>
            <w:tcBorders>
              <w:top w:val="nil"/>
              <w:left w:val="nil"/>
              <w:bottom w:val="nil"/>
              <w:right w:val="nil"/>
            </w:tcBorders>
            <w:vAlign w:val="bottom"/>
          </w:tcPr>
          <w:p w14:paraId="5F7551E1" w14:textId="3A9DD1F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135</w:t>
            </w:r>
          </w:p>
        </w:tc>
        <w:tc>
          <w:tcPr>
            <w:tcW w:w="1118" w:type="dxa"/>
            <w:tcBorders>
              <w:top w:val="nil"/>
              <w:left w:val="nil"/>
              <w:bottom w:val="nil"/>
              <w:right w:val="nil"/>
            </w:tcBorders>
            <w:vAlign w:val="bottom"/>
          </w:tcPr>
          <w:p w14:paraId="32D31F2C" w14:textId="0E922C9F"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1031" w:type="dxa"/>
            <w:tcBorders>
              <w:top w:val="nil"/>
              <w:left w:val="nil"/>
              <w:bottom w:val="nil"/>
              <w:right w:val="nil"/>
            </w:tcBorders>
            <w:vAlign w:val="bottom"/>
          </w:tcPr>
          <w:p w14:paraId="685FAD2E" w14:textId="125AD03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126</w:t>
            </w:r>
          </w:p>
        </w:tc>
        <w:tc>
          <w:tcPr>
            <w:tcW w:w="709" w:type="dxa"/>
            <w:tcBorders>
              <w:top w:val="nil"/>
              <w:left w:val="nil"/>
              <w:bottom w:val="nil"/>
              <w:right w:val="nil"/>
            </w:tcBorders>
            <w:vAlign w:val="bottom"/>
          </w:tcPr>
          <w:p w14:paraId="3983A184" w14:textId="08AC06CF"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105</w:t>
            </w:r>
          </w:p>
        </w:tc>
        <w:tc>
          <w:tcPr>
            <w:tcW w:w="709" w:type="dxa"/>
            <w:tcBorders>
              <w:top w:val="nil"/>
              <w:left w:val="nil"/>
              <w:bottom w:val="nil"/>
              <w:right w:val="nil"/>
            </w:tcBorders>
            <w:vAlign w:val="bottom"/>
          </w:tcPr>
          <w:p w14:paraId="09D81CB3" w14:textId="47DCE3F8"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107</w:t>
            </w:r>
          </w:p>
        </w:tc>
        <w:tc>
          <w:tcPr>
            <w:tcW w:w="709" w:type="dxa"/>
            <w:tcBorders>
              <w:top w:val="nil"/>
              <w:left w:val="nil"/>
              <w:bottom w:val="nil"/>
              <w:right w:val="nil"/>
            </w:tcBorders>
            <w:vAlign w:val="bottom"/>
          </w:tcPr>
          <w:p w14:paraId="42D1A70A" w14:textId="4EB270A5"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108</w:t>
            </w:r>
          </w:p>
        </w:tc>
        <w:tc>
          <w:tcPr>
            <w:tcW w:w="709" w:type="dxa"/>
            <w:tcBorders>
              <w:top w:val="nil"/>
              <w:left w:val="nil"/>
              <w:bottom w:val="nil"/>
              <w:right w:val="nil"/>
            </w:tcBorders>
            <w:vAlign w:val="bottom"/>
          </w:tcPr>
          <w:p w14:paraId="00020454" w14:textId="23A7300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1.93</w:t>
            </w:r>
          </w:p>
        </w:tc>
      </w:tr>
      <w:tr w:rsidR="00F710F1" w14:paraId="3CADE1BF" w14:textId="77777777" w:rsidTr="00861990">
        <w:tc>
          <w:tcPr>
            <w:tcW w:w="2106" w:type="dxa"/>
            <w:tcBorders>
              <w:top w:val="nil"/>
              <w:left w:val="nil"/>
              <w:bottom w:val="nil"/>
              <w:right w:val="single" w:sz="4" w:space="0" w:color="auto"/>
            </w:tcBorders>
            <w:vAlign w:val="bottom"/>
          </w:tcPr>
          <w:p w14:paraId="2B719119" w14:textId="56306B75"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Kannatol</w:t>
            </w:r>
          </w:p>
        </w:tc>
        <w:tc>
          <w:tcPr>
            <w:tcW w:w="1131" w:type="dxa"/>
            <w:tcBorders>
              <w:top w:val="nil"/>
              <w:left w:val="single" w:sz="4" w:space="0" w:color="auto"/>
              <w:bottom w:val="nil"/>
              <w:right w:val="nil"/>
            </w:tcBorders>
            <w:vAlign w:val="bottom"/>
          </w:tcPr>
          <w:p w14:paraId="3ED8476C" w14:textId="57C5CA0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73</w:t>
            </w:r>
          </w:p>
        </w:tc>
        <w:tc>
          <w:tcPr>
            <w:tcW w:w="1034" w:type="dxa"/>
            <w:tcBorders>
              <w:top w:val="nil"/>
              <w:left w:val="nil"/>
              <w:bottom w:val="nil"/>
              <w:right w:val="nil"/>
            </w:tcBorders>
            <w:vAlign w:val="bottom"/>
          </w:tcPr>
          <w:p w14:paraId="0A38BDD3" w14:textId="65D7DAE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135</w:t>
            </w:r>
          </w:p>
        </w:tc>
        <w:tc>
          <w:tcPr>
            <w:tcW w:w="1118" w:type="dxa"/>
            <w:tcBorders>
              <w:top w:val="nil"/>
              <w:left w:val="nil"/>
              <w:bottom w:val="nil"/>
              <w:right w:val="nil"/>
            </w:tcBorders>
            <w:vAlign w:val="bottom"/>
          </w:tcPr>
          <w:p w14:paraId="3DD6F4FC" w14:textId="1A1C4E8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134</w:t>
            </w:r>
          </w:p>
        </w:tc>
        <w:tc>
          <w:tcPr>
            <w:tcW w:w="1031" w:type="dxa"/>
            <w:tcBorders>
              <w:top w:val="nil"/>
              <w:left w:val="nil"/>
              <w:bottom w:val="nil"/>
              <w:right w:val="nil"/>
            </w:tcBorders>
            <w:vAlign w:val="bottom"/>
          </w:tcPr>
          <w:p w14:paraId="7A813D43" w14:textId="6B9774E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709" w:type="dxa"/>
            <w:tcBorders>
              <w:top w:val="nil"/>
              <w:left w:val="nil"/>
              <w:bottom w:val="nil"/>
              <w:right w:val="nil"/>
            </w:tcBorders>
            <w:vAlign w:val="bottom"/>
          </w:tcPr>
          <w:p w14:paraId="4B182BC0" w14:textId="4269BA6A"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103</w:t>
            </w:r>
          </w:p>
        </w:tc>
        <w:tc>
          <w:tcPr>
            <w:tcW w:w="709" w:type="dxa"/>
            <w:tcBorders>
              <w:top w:val="nil"/>
              <w:left w:val="nil"/>
              <w:bottom w:val="nil"/>
              <w:right w:val="nil"/>
            </w:tcBorders>
            <w:vAlign w:val="bottom"/>
          </w:tcPr>
          <w:p w14:paraId="79533AB1" w14:textId="489EB44B"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99</w:t>
            </w:r>
          </w:p>
        </w:tc>
        <w:tc>
          <w:tcPr>
            <w:tcW w:w="709" w:type="dxa"/>
            <w:tcBorders>
              <w:top w:val="nil"/>
              <w:left w:val="nil"/>
              <w:bottom w:val="nil"/>
              <w:right w:val="nil"/>
            </w:tcBorders>
            <w:vAlign w:val="bottom"/>
          </w:tcPr>
          <w:p w14:paraId="08FF7F42" w14:textId="2410CE7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101</w:t>
            </w:r>
          </w:p>
        </w:tc>
        <w:tc>
          <w:tcPr>
            <w:tcW w:w="709" w:type="dxa"/>
            <w:tcBorders>
              <w:top w:val="nil"/>
              <w:left w:val="nil"/>
              <w:bottom w:val="nil"/>
              <w:right w:val="nil"/>
            </w:tcBorders>
            <w:vAlign w:val="bottom"/>
          </w:tcPr>
          <w:p w14:paraId="4CC1AA44" w14:textId="46D6A27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2.19</w:t>
            </w:r>
          </w:p>
        </w:tc>
      </w:tr>
      <w:tr w:rsidR="00F710F1" w14:paraId="5E654553" w14:textId="77777777" w:rsidTr="00861990">
        <w:tc>
          <w:tcPr>
            <w:tcW w:w="2106" w:type="dxa"/>
            <w:tcBorders>
              <w:top w:val="nil"/>
              <w:left w:val="nil"/>
              <w:bottom w:val="nil"/>
              <w:right w:val="single" w:sz="4" w:space="0" w:color="auto"/>
            </w:tcBorders>
            <w:vAlign w:val="bottom"/>
          </w:tcPr>
          <w:p w14:paraId="75BA3D91" w14:textId="3AA97C80"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Diero Lux N</w:t>
            </w:r>
          </w:p>
        </w:tc>
        <w:tc>
          <w:tcPr>
            <w:tcW w:w="1131" w:type="dxa"/>
            <w:tcBorders>
              <w:top w:val="nil"/>
              <w:left w:val="single" w:sz="4" w:space="0" w:color="auto"/>
              <w:bottom w:val="nil"/>
              <w:right w:val="nil"/>
            </w:tcBorders>
            <w:vAlign w:val="bottom"/>
          </w:tcPr>
          <w:p w14:paraId="04D8D412" w14:textId="0FEB646D"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37</w:t>
            </w:r>
          </w:p>
        </w:tc>
        <w:tc>
          <w:tcPr>
            <w:tcW w:w="1034" w:type="dxa"/>
            <w:tcBorders>
              <w:top w:val="nil"/>
              <w:left w:val="nil"/>
              <w:bottom w:val="nil"/>
              <w:right w:val="nil"/>
            </w:tcBorders>
            <w:vAlign w:val="bottom"/>
          </w:tcPr>
          <w:p w14:paraId="0D4C7BB4" w14:textId="67545F75"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135</w:t>
            </w:r>
          </w:p>
        </w:tc>
        <w:tc>
          <w:tcPr>
            <w:tcW w:w="1118" w:type="dxa"/>
            <w:tcBorders>
              <w:top w:val="nil"/>
              <w:left w:val="nil"/>
              <w:bottom w:val="nil"/>
              <w:right w:val="nil"/>
            </w:tcBorders>
            <w:vAlign w:val="bottom"/>
          </w:tcPr>
          <w:p w14:paraId="4A324E9B" w14:textId="68A1347B"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1031" w:type="dxa"/>
            <w:tcBorders>
              <w:top w:val="nil"/>
              <w:left w:val="nil"/>
              <w:bottom w:val="nil"/>
              <w:right w:val="nil"/>
            </w:tcBorders>
            <w:vAlign w:val="bottom"/>
          </w:tcPr>
          <w:p w14:paraId="06FE5C37" w14:textId="154B46F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709" w:type="dxa"/>
            <w:tcBorders>
              <w:top w:val="nil"/>
              <w:left w:val="nil"/>
              <w:bottom w:val="nil"/>
              <w:right w:val="nil"/>
            </w:tcBorders>
            <w:vAlign w:val="bottom"/>
          </w:tcPr>
          <w:p w14:paraId="67245D87" w14:textId="317CC15E"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101</w:t>
            </w:r>
          </w:p>
        </w:tc>
        <w:tc>
          <w:tcPr>
            <w:tcW w:w="709" w:type="dxa"/>
            <w:tcBorders>
              <w:top w:val="nil"/>
              <w:left w:val="nil"/>
              <w:bottom w:val="nil"/>
              <w:right w:val="nil"/>
            </w:tcBorders>
            <w:vAlign w:val="bottom"/>
          </w:tcPr>
          <w:p w14:paraId="7925030B" w14:textId="031B6B26"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93</w:t>
            </w:r>
          </w:p>
        </w:tc>
        <w:tc>
          <w:tcPr>
            <w:tcW w:w="709" w:type="dxa"/>
            <w:tcBorders>
              <w:top w:val="nil"/>
              <w:left w:val="nil"/>
              <w:bottom w:val="nil"/>
              <w:right w:val="nil"/>
            </w:tcBorders>
            <w:vAlign w:val="bottom"/>
          </w:tcPr>
          <w:p w14:paraId="1BF2B8A1" w14:textId="53788C1C"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109</w:t>
            </w:r>
          </w:p>
        </w:tc>
        <w:tc>
          <w:tcPr>
            <w:tcW w:w="709" w:type="dxa"/>
            <w:tcBorders>
              <w:top w:val="nil"/>
              <w:left w:val="nil"/>
              <w:bottom w:val="nil"/>
              <w:right w:val="nil"/>
            </w:tcBorders>
            <w:vAlign w:val="bottom"/>
          </w:tcPr>
          <w:p w14:paraId="49A1C73D" w14:textId="02ADCF3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0.07</w:t>
            </w:r>
          </w:p>
        </w:tc>
      </w:tr>
      <w:tr w:rsidR="00F710F1" w14:paraId="0FAAF25B" w14:textId="77777777" w:rsidTr="00861990">
        <w:tc>
          <w:tcPr>
            <w:tcW w:w="2106" w:type="dxa"/>
            <w:tcBorders>
              <w:top w:val="nil"/>
              <w:left w:val="nil"/>
              <w:bottom w:val="nil"/>
              <w:right w:val="single" w:sz="4" w:space="0" w:color="auto"/>
            </w:tcBorders>
            <w:vAlign w:val="bottom"/>
          </w:tcPr>
          <w:p w14:paraId="6E217D02" w14:textId="6868F7D9"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New Port-W</w:t>
            </w:r>
          </w:p>
        </w:tc>
        <w:tc>
          <w:tcPr>
            <w:tcW w:w="1131" w:type="dxa"/>
            <w:tcBorders>
              <w:top w:val="nil"/>
              <w:left w:val="single" w:sz="4" w:space="0" w:color="auto"/>
              <w:bottom w:val="nil"/>
              <w:right w:val="nil"/>
            </w:tcBorders>
            <w:vAlign w:val="bottom"/>
          </w:tcPr>
          <w:p w14:paraId="15C5993C" w14:textId="2C0CCBB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14</w:t>
            </w:r>
          </w:p>
        </w:tc>
        <w:tc>
          <w:tcPr>
            <w:tcW w:w="1034" w:type="dxa"/>
            <w:tcBorders>
              <w:top w:val="nil"/>
              <w:left w:val="nil"/>
              <w:bottom w:val="nil"/>
              <w:right w:val="nil"/>
            </w:tcBorders>
            <w:vAlign w:val="bottom"/>
          </w:tcPr>
          <w:p w14:paraId="58944EAA" w14:textId="44FCE80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134</w:t>
            </w:r>
          </w:p>
        </w:tc>
        <w:tc>
          <w:tcPr>
            <w:tcW w:w="1118" w:type="dxa"/>
            <w:tcBorders>
              <w:top w:val="nil"/>
              <w:left w:val="nil"/>
              <w:bottom w:val="nil"/>
              <w:right w:val="nil"/>
            </w:tcBorders>
            <w:vAlign w:val="bottom"/>
          </w:tcPr>
          <w:p w14:paraId="4C9AAE9E" w14:textId="0E3F974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133</w:t>
            </w:r>
          </w:p>
        </w:tc>
        <w:tc>
          <w:tcPr>
            <w:tcW w:w="1031" w:type="dxa"/>
            <w:tcBorders>
              <w:top w:val="nil"/>
              <w:left w:val="nil"/>
              <w:bottom w:val="nil"/>
              <w:right w:val="nil"/>
            </w:tcBorders>
            <w:vAlign w:val="bottom"/>
          </w:tcPr>
          <w:p w14:paraId="6529BB96" w14:textId="49008B1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709" w:type="dxa"/>
            <w:tcBorders>
              <w:top w:val="nil"/>
              <w:left w:val="nil"/>
              <w:bottom w:val="nil"/>
              <w:right w:val="nil"/>
            </w:tcBorders>
            <w:vAlign w:val="bottom"/>
          </w:tcPr>
          <w:p w14:paraId="0D0E61AE" w14:textId="66A42611"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95</w:t>
            </w:r>
          </w:p>
        </w:tc>
        <w:tc>
          <w:tcPr>
            <w:tcW w:w="709" w:type="dxa"/>
            <w:tcBorders>
              <w:top w:val="nil"/>
              <w:left w:val="nil"/>
              <w:bottom w:val="nil"/>
              <w:right w:val="nil"/>
            </w:tcBorders>
            <w:vAlign w:val="bottom"/>
          </w:tcPr>
          <w:p w14:paraId="7BC6112C" w14:textId="2D47C6FB"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98</w:t>
            </w:r>
          </w:p>
        </w:tc>
        <w:tc>
          <w:tcPr>
            <w:tcW w:w="709" w:type="dxa"/>
            <w:tcBorders>
              <w:top w:val="nil"/>
              <w:left w:val="nil"/>
              <w:bottom w:val="nil"/>
              <w:right w:val="nil"/>
            </w:tcBorders>
            <w:vAlign w:val="bottom"/>
          </w:tcPr>
          <w:p w14:paraId="788DB154" w14:textId="765BBD80"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92</w:t>
            </w:r>
          </w:p>
        </w:tc>
        <w:tc>
          <w:tcPr>
            <w:tcW w:w="709" w:type="dxa"/>
            <w:tcBorders>
              <w:top w:val="nil"/>
              <w:left w:val="nil"/>
              <w:bottom w:val="nil"/>
              <w:right w:val="nil"/>
            </w:tcBorders>
            <w:vAlign w:val="bottom"/>
          </w:tcPr>
          <w:p w14:paraId="6ED8D687" w14:textId="42D41A7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-0.30</w:t>
            </w:r>
          </w:p>
        </w:tc>
      </w:tr>
      <w:tr w:rsidR="00F710F1" w14:paraId="233EE2BE" w14:textId="77777777" w:rsidTr="00861990">
        <w:tc>
          <w:tcPr>
            <w:tcW w:w="2106" w:type="dxa"/>
            <w:tcBorders>
              <w:top w:val="nil"/>
              <w:left w:val="nil"/>
              <w:bottom w:val="nil"/>
              <w:right w:val="single" w:sz="4" w:space="0" w:color="auto"/>
            </w:tcBorders>
            <w:vAlign w:val="bottom"/>
          </w:tcPr>
          <w:p w14:paraId="2C204388" w14:textId="7AA512C5"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Action Blue</w:t>
            </w:r>
          </w:p>
        </w:tc>
        <w:tc>
          <w:tcPr>
            <w:tcW w:w="1131" w:type="dxa"/>
            <w:tcBorders>
              <w:top w:val="nil"/>
              <w:left w:val="single" w:sz="4" w:space="0" w:color="auto"/>
              <w:bottom w:val="nil"/>
              <w:right w:val="nil"/>
            </w:tcBorders>
            <w:vAlign w:val="bottom"/>
          </w:tcPr>
          <w:p w14:paraId="6CCB9444" w14:textId="17B7636D"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12</w:t>
            </w:r>
          </w:p>
        </w:tc>
        <w:tc>
          <w:tcPr>
            <w:tcW w:w="1034" w:type="dxa"/>
            <w:tcBorders>
              <w:top w:val="nil"/>
              <w:left w:val="nil"/>
              <w:bottom w:val="nil"/>
              <w:right w:val="nil"/>
            </w:tcBorders>
            <w:vAlign w:val="bottom"/>
          </w:tcPr>
          <w:p w14:paraId="5903E911" w14:textId="05AE26F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133</w:t>
            </w:r>
          </w:p>
        </w:tc>
        <w:tc>
          <w:tcPr>
            <w:tcW w:w="1118" w:type="dxa"/>
            <w:tcBorders>
              <w:top w:val="nil"/>
              <w:left w:val="nil"/>
              <w:bottom w:val="nil"/>
              <w:right w:val="nil"/>
            </w:tcBorders>
            <w:vAlign w:val="bottom"/>
          </w:tcPr>
          <w:p w14:paraId="06110E77" w14:textId="6E3F3A1A"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136</w:t>
            </w:r>
          </w:p>
        </w:tc>
        <w:tc>
          <w:tcPr>
            <w:tcW w:w="1031" w:type="dxa"/>
            <w:tcBorders>
              <w:top w:val="nil"/>
              <w:left w:val="nil"/>
              <w:bottom w:val="nil"/>
              <w:right w:val="nil"/>
            </w:tcBorders>
            <w:vAlign w:val="bottom"/>
          </w:tcPr>
          <w:p w14:paraId="5764A42D" w14:textId="7148407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134</w:t>
            </w:r>
          </w:p>
        </w:tc>
        <w:tc>
          <w:tcPr>
            <w:tcW w:w="709" w:type="dxa"/>
            <w:tcBorders>
              <w:top w:val="nil"/>
              <w:left w:val="nil"/>
              <w:bottom w:val="nil"/>
              <w:right w:val="nil"/>
            </w:tcBorders>
            <w:vAlign w:val="bottom"/>
          </w:tcPr>
          <w:p w14:paraId="4AFB2DFC" w14:textId="59D60DD5"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108</w:t>
            </w:r>
          </w:p>
        </w:tc>
        <w:tc>
          <w:tcPr>
            <w:tcW w:w="709" w:type="dxa"/>
            <w:tcBorders>
              <w:top w:val="nil"/>
              <w:left w:val="nil"/>
              <w:bottom w:val="nil"/>
              <w:right w:val="nil"/>
            </w:tcBorders>
            <w:vAlign w:val="bottom"/>
          </w:tcPr>
          <w:p w14:paraId="211FFC02" w14:textId="3D873502"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115</w:t>
            </w:r>
          </w:p>
        </w:tc>
        <w:tc>
          <w:tcPr>
            <w:tcW w:w="709" w:type="dxa"/>
            <w:tcBorders>
              <w:top w:val="nil"/>
              <w:left w:val="nil"/>
              <w:bottom w:val="nil"/>
              <w:right w:val="nil"/>
            </w:tcBorders>
            <w:vAlign w:val="bottom"/>
          </w:tcPr>
          <w:p w14:paraId="63139BEF" w14:textId="644913A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103</w:t>
            </w:r>
          </w:p>
        </w:tc>
        <w:tc>
          <w:tcPr>
            <w:tcW w:w="709" w:type="dxa"/>
            <w:tcBorders>
              <w:top w:val="nil"/>
              <w:left w:val="nil"/>
              <w:bottom w:val="nil"/>
              <w:right w:val="nil"/>
            </w:tcBorders>
            <w:vAlign w:val="bottom"/>
          </w:tcPr>
          <w:p w14:paraId="02521D68" w14:textId="615AD089"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2.43</w:t>
            </w:r>
          </w:p>
        </w:tc>
      </w:tr>
      <w:tr w:rsidR="00F710F1" w14:paraId="5FB43F31" w14:textId="77777777" w:rsidTr="00861990">
        <w:tc>
          <w:tcPr>
            <w:tcW w:w="2106" w:type="dxa"/>
            <w:tcBorders>
              <w:top w:val="nil"/>
              <w:left w:val="nil"/>
              <w:bottom w:val="nil"/>
              <w:right w:val="single" w:sz="4" w:space="0" w:color="auto"/>
            </w:tcBorders>
            <w:vAlign w:val="bottom"/>
          </w:tcPr>
          <w:p w14:paraId="3E8D6333" w14:textId="61AD0566"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Ike</w:t>
            </w:r>
          </w:p>
        </w:tc>
        <w:tc>
          <w:tcPr>
            <w:tcW w:w="1131" w:type="dxa"/>
            <w:tcBorders>
              <w:top w:val="nil"/>
              <w:left w:val="single" w:sz="4" w:space="0" w:color="auto"/>
              <w:bottom w:val="nil"/>
              <w:right w:val="nil"/>
            </w:tcBorders>
            <w:vAlign w:val="bottom"/>
          </w:tcPr>
          <w:p w14:paraId="512373A4" w14:textId="2616A9C8"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43</w:t>
            </w:r>
          </w:p>
        </w:tc>
        <w:tc>
          <w:tcPr>
            <w:tcW w:w="1034" w:type="dxa"/>
            <w:tcBorders>
              <w:top w:val="nil"/>
              <w:left w:val="nil"/>
              <w:bottom w:val="nil"/>
              <w:right w:val="nil"/>
            </w:tcBorders>
            <w:vAlign w:val="bottom"/>
          </w:tcPr>
          <w:p w14:paraId="58184BCB" w14:textId="28B455CE"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1118" w:type="dxa"/>
            <w:tcBorders>
              <w:top w:val="nil"/>
              <w:left w:val="nil"/>
              <w:bottom w:val="nil"/>
              <w:right w:val="nil"/>
            </w:tcBorders>
            <w:vAlign w:val="bottom"/>
          </w:tcPr>
          <w:p w14:paraId="37209632" w14:textId="11E6354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1031" w:type="dxa"/>
            <w:tcBorders>
              <w:top w:val="nil"/>
              <w:left w:val="nil"/>
              <w:bottom w:val="nil"/>
              <w:right w:val="nil"/>
            </w:tcBorders>
            <w:vAlign w:val="bottom"/>
          </w:tcPr>
          <w:p w14:paraId="782EC1C5" w14:textId="7A02C237"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130</w:t>
            </w:r>
          </w:p>
        </w:tc>
        <w:tc>
          <w:tcPr>
            <w:tcW w:w="709" w:type="dxa"/>
            <w:tcBorders>
              <w:top w:val="nil"/>
              <w:left w:val="nil"/>
              <w:bottom w:val="nil"/>
              <w:right w:val="nil"/>
            </w:tcBorders>
            <w:vAlign w:val="bottom"/>
          </w:tcPr>
          <w:p w14:paraId="34CC98F4" w14:textId="62C181B4"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123</w:t>
            </w:r>
          </w:p>
        </w:tc>
        <w:tc>
          <w:tcPr>
            <w:tcW w:w="709" w:type="dxa"/>
            <w:tcBorders>
              <w:top w:val="nil"/>
              <w:left w:val="nil"/>
              <w:bottom w:val="nil"/>
              <w:right w:val="nil"/>
            </w:tcBorders>
            <w:vAlign w:val="bottom"/>
          </w:tcPr>
          <w:p w14:paraId="2814A22F" w14:textId="0F5571A9"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107</w:t>
            </w:r>
          </w:p>
        </w:tc>
        <w:tc>
          <w:tcPr>
            <w:tcW w:w="709" w:type="dxa"/>
            <w:tcBorders>
              <w:top w:val="nil"/>
              <w:left w:val="nil"/>
              <w:bottom w:val="nil"/>
              <w:right w:val="nil"/>
            </w:tcBorders>
            <w:vAlign w:val="bottom"/>
          </w:tcPr>
          <w:p w14:paraId="3A9E9AE0" w14:textId="7FEF34A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112</w:t>
            </w:r>
          </w:p>
        </w:tc>
        <w:tc>
          <w:tcPr>
            <w:tcW w:w="709" w:type="dxa"/>
            <w:tcBorders>
              <w:top w:val="nil"/>
              <w:left w:val="nil"/>
              <w:bottom w:val="nil"/>
              <w:right w:val="nil"/>
            </w:tcBorders>
            <w:vAlign w:val="bottom"/>
          </w:tcPr>
          <w:p w14:paraId="71A846E2" w14:textId="1898A78D"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-0.39</w:t>
            </w:r>
          </w:p>
        </w:tc>
      </w:tr>
      <w:tr w:rsidR="00F710F1" w14:paraId="063AC8C2" w14:textId="77777777" w:rsidTr="00861990">
        <w:tc>
          <w:tcPr>
            <w:tcW w:w="2106" w:type="dxa"/>
            <w:tcBorders>
              <w:top w:val="nil"/>
              <w:left w:val="nil"/>
              <w:bottom w:val="single" w:sz="4" w:space="0" w:color="auto"/>
              <w:right w:val="single" w:sz="4" w:space="0" w:color="auto"/>
            </w:tcBorders>
            <w:vAlign w:val="bottom"/>
          </w:tcPr>
          <w:p w14:paraId="20E914A4" w14:textId="4A7EC40B" w:rsidR="00F710F1" w:rsidRPr="00861990" w:rsidRDefault="00F710F1" w:rsidP="00F710F1">
            <w:pPr>
              <w:spacing w:after="0"/>
              <w:rPr>
                <w:rFonts w:ascii="Calibri" w:hAnsi="Calibri" w:cs="Calibri"/>
                <w:color w:val="000000"/>
                <w:sz w:val="20"/>
                <w:szCs w:val="20"/>
              </w:rPr>
            </w:pPr>
            <w:r w:rsidRPr="00861990">
              <w:rPr>
                <w:rFonts w:ascii="Calibri" w:hAnsi="Calibri" w:cs="Calibri"/>
                <w:color w:val="000000"/>
                <w:sz w:val="20"/>
                <w:szCs w:val="22"/>
              </w:rPr>
              <w:t>Colmander</w:t>
            </w:r>
          </w:p>
        </w:tc>
        <w:tc>
          <w:tcPr>
            <w:tcW w:w="1131" w:type="dxa"/>
            <w:tcBorders>
              <w:top w:val="nil"/>
              <w:left w:val="single" w:sz="4" w:space="0" w:color="auto"/>
              <w:bottom w:val="single" w:sz="4" w:space="0" w:color="auto"/>
              <w:right w:val="nil"/>
            </w:tcBorders>
            <w:vAlign w:val="bottom"/>
          </w:tcPr>
          <w:p w14:paraId="28C9A940" w14:textId="0E589596"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23</w:t>
            </w:r>
          </w:p>
        </w:tc>
        <w:tc>
          <w:tcPr>
            <w:tcW w:w="1034" w:type="dxa"/>
            <w:tcBorders>
              <w:top w:val="nil"/>
              <w:left w:val="nil"/>
              <w:bottom w:val="single" w:sz="4" w:space="0" w:color="auto"/>
              <w:right w:val="nil"/>
            </w:tcBorders>
            <w:vAlign w:val="bottom"/>
          </w:tcPr>
          <w:p w14:paraId="5B6ED5A3" w14:textId="7604895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132</w:t>
            </w:r>
          </w:p>
        </w:tc>
        <w:tc>
          <w:tcPr>
            <w:tcW w:w="1118" w:type="dxa"/>
            <w:tcBorders>
              <w:top w:val="nil"/>
              <w:left w:val="nil"/>
              <w:bottom w:val="single" w:sz="4" w:space="0" w:color="auto"/>
              <w:right w:val="nil"/>
            </w:tcBorders>
            <w:vAlign w:val="bottom"/>
          </w:tcPr>
          <w:p w14:paraId="4606C2CE" w14:textId="2A4D0CE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130</w:t>
            </w:r>
          </w:p>
        </w:tc>
        <w:tc>
          <w:tcPr>
            <w:tcW w:w="1031" w:type="dxa"/>
            <w:tcBorders>
              <w:top w:val="nil"/>
              <w:left w:val="nil"/>
              <w:bottom w:val="single" w:sz="4" w:space="0" w:color="auto"/>
              <w:right w:val="nil"/>
            </w:tcBorders>
            <w:vAlign w:val="bottom"/>
          </w:tcPr>
          <w:p w14:paraId="0C6C2498" w14:textId="6C0BB0B1"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131</w:t>
            </w:r>
          </w:p>
        </w:tc>
        <w:tc>
          <w:tcPr>
            <w:tcW w:w="709" w:type="dxa"/>
            <w:tcBorders>
              <w:top w:val="nil"/>
              <w:left w:val="nil"/>
              <w:bottom w:val="single" w:sz="4" w:space="0" w:color="auto"/>
              <w:right w:val="nil"/>
            </w:tcBorders>
            <w:vAlign w:val="bottom"/>
          </w:tcPr>
          <w:p w14:paraId="2BC480D6" w14:textId="0B26A9C7" w:rsidR="00F710F1" w:rsidRPr="003E4D5B" w:rsidRDefault="00F710F1" w:rsidP="00F710F1">
            <w:pPr>
              <w:spacing w:after="0"/>
              <w:jc w:val="center"/>
              <w:rPr>
                <w:rFonts w:ascii="Calibri" w:hAnsi="Calibri" w:cs="Calibri"/>
                <w:color w:val="000000"/>
                <w:sz w:val="20"/>
                <w:szCs w:val="20"/>
              </w:rPr>
            </w:pPr>
            <w:r w:rsidRPr="003E4D5B">
              <w:rPr>
                <w:rFonts w:ascii="Calibri" w:hAnsi="Calibri" w:cs="Calibri"/>
                <w:color w:val="000000"/>
                <w:sz w:val="20"/>
                <w:szCs w:val="22"/>
              </w:rPr>
              <w:t>110</w:t>
            </w:r>
          </w:p>
        </w:tc>
        <w:tc>
          <w:tcPr>
            <w:tcW w:w="709" w:type="dxa"/>
            <w:tcBorders>
              <w:top w:val="nil"/>
              <w:left w:val="nil"/>
              <w:bottom w:val="single" w:sz="4" w:space="0" w:color="auto"/>
              <w:right w:val="nil"/>
            </w:tcBorders>
            <w:vAlign w:val="bottom"/>
          </w:tcPr>
          <w:p w14:paraId="2C8F4C43" w14:textId="0BE6525B" w:rsidR="00F710F1" w:rsidRPr="00F710F1" w:rsidRDefault="00F710F1" w:rsidP="00F710F1">
            <w:pPr>
              <w:spacing w:after="0"/>
              <w:jc w:val="center"/>
              <w:rPr>
                <w:rFonts w:ascii="Calibri" w:hAnsi="Calibri" w:cs="Calibri"/>
                <w:color w:val="000000"/>
                <w:sz w:val="20"/>
                <w:szCs w:val="20"/>
              </w:rPr>
            </w:pPr>
            <w:r w:rsidRPr="00F710F1">
              <w:rPr>
                <w:rFonts w:ascii="Calibri" w:hAnsi="Calibri" w:cs="Calibri"/>
                <w:color w:val="000000"/>
                <w:sz w:val="20"/>
                <w:szCs w:val="22"/>
              </w:rPr>
              <w:t>112</w:t>
            </w:r>
          </w:p>
        </w:tc>
        <w:tc>
          <w:tcPr>
            <w:tcW w:w="709" w:type="dxa"/>
            <w:tcBorders>
              <w:top w:val="nil"/>
              <w:left w:val="nil"/>
              <w:bottom w:val="single" w:sz="4" w:space="0" w:color="auto"/>
              <w:right w:val="nil"/>
            </w:tcBorders>
            <w:vAlign w:val="bottom"/>
          </w:tcPr>
          <w:p w14:paraId="106D7ADD" w14:textId="5255AEF2"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93</w:t>
            </w:r>
          </w:p>
        </w:tc>
        <w:tc>
          <w:tcPr>
            <w:tcW w:w="709" w:type="dxa"/>
            <w:tcBorders>
              <w:top w:val="nil"/>
              <w:left w:val="nil"/>
              <w:bottom w:val="single" w:sz="4" w:space="0" w:color="auto"/>
              <w:right w:val="nil"/>
            </w:tcBorders>
            <w:vAlign w:val="bottom"/>
          </w:tcPr>
          <w:p w14:paraId="530F1F90" w14:textId="195D38B3" w:rsidR="00F710F1" w:rsidRPr="00861990" w:rsidRDefault="00F710F1" w:rsidP="00F710F1">
            <w:pPr>
              <w:spacing w:after="0"/>
              <w:jc w:val="center"/>
              <w:rPr>
                <w:rFonts w:ascii="Calibri" w:hAnsi="Calibri" w:cs="Calibri"/>
                <w:color w:val="000000"/>
                <w:sz w:val="20"/>
                <w:szCs w:val="20"/>
              </w:rPr>
            </w:pPr>
            <w:r w:rsidRPr="00861990">
              <w:rPr>
                <w:rFonts w:ascii="Calibri" w:hAnsi="Calibri" w:cs="Calibri"/>
                <w:color w:val="000000"/>
                <w:sz w:val="20"/>
                <w:szCs w:val="22"/>
              </w:rPr>
              <w:t>0.64</w:t>
            </w:r>
          </w:p>
        </w:tc>
      </w:tr>
    </w:tbl>
    <w:p w14:paraId="18346E1B" w14:textId="77777777" w:rsidR="00861990" w:rsidRPr="00593459" w:rsidRDefault="00861990" w:rsidP="00861990">
      <w:pPr>
        <w:jc w:val="both"/>
        <w:rPr>
          <w:sz w:val="20"/>
          <w:szCs w:val="20"/>
        </w:rPr>
      </w:pPr>
      <w:r w:rsidRPr="00593459">
        <w:rPr>
          <w:sz w:val="20"/>
          <w:szCs w:val="20"/>
        </w:rPr>
        <w:t>*Avkommor i unghästbedömningar</w:t>
      </w:r>
    </w:p>
    <w:p w14:paraId="2E70BB0E" w14:textId="6756F708" w:rsidR="00861990" w:rsidRPr="00593459" w:rsidRDefault="00043A41" w:rsidP="00861990">
      <w:pPr>
        <w:spacing w:after="0"/>
        <w:ind w:left="-426"/>
        <w:rPr>
          <w:b/>
          <w:sz w:val="20"/>
          <w:szCs w:val="20"/>
        </w:rPr>
      </w:pPr>
      <w:r>
        <w:rPr>
          <w:b/>
          <w:sz w:val="20"/>
          <w:szCs w:val="20"/>
        </w:rPr>
        <w:t>Tabell 4</w:t>
      </w:r>
      <w:r w:rsidR="00861990">
        <w:rPr>
          <w:b/>
          <w:sz w:val="20"/>
          <w:szCs w:val="20"/>
        </w:rPr>
        <w:t>. De 20</w:t>
      </w:r>
      <w:r w:rsidR="00861990" w:rsidRPr="00593459">
        <w:rPr>
          <w:b/>
          <w:sz w:val="20"/>
          <w:szCs w:val="20"/>
        </w:rPr>
        <w:t xml:space="preserve"> högst rankade hingstarna med avk. födda 201</w:t>
      </w:r>
      <w:r w:rsidR="00861990">
        <w:rPr>
          <w:b/>
          <w:sz w:val="20"/>
          <w:szCs w:val="20"/>
        </w:rPr>
        <w:t>2</w:t>
      </w:r>
      <w:r w:rsidR="00861990" w:rsidRPr="00593459">
        <w:rPr>
          <w:b/>
          <w:sz w:val="20"/>
          <w:szCs w:val="20"/>
        </w:rPr>
        <w:t xml:space="preserve"> och senar</w:t>
      </w:r>
      <w:r>
        <w:rPr>
          <w:b/>
          <w:sz w:val="20"/>
          <w:szCs w:val="20"/>
        </w:rPr>
        <w:t>e, sorterade efter dressyrindex</w:t>
      </w:r>
    </w:p>
    <w:tbl>
      <w:tblPr>
        <w:tblW w:w="9723" w:type="dxa"/>
        <w:tblInd w:w="-459" w:type="dxa"/>
        <w:tblLayout w:type="fixed"/>
        <w:tblLook w:val="04A0" w:firstRow="1" w:lastRow="0" w:firstColumn="1" w:lastColumn="0" w:noHBand="0" w:noVBand="1"/>
      </w:tblPr>
      <w:tblGrid>
        <w:gridCol w:w="2276"/>
        <w:gridCol w:w="1131"/>
        <w:gridCol w:w="1034"/>
        <w:gridCol w:w="614"/>
        <w:gridCol w:w="726"/>
        <w:gridCol w:w="709"/>
        <w:gridCol w:w="1106"/>
        <w:gridCol w:w="709"/>
        <w:gridCol w:w="709"/>
        <w:gridCol w:w="709"/>
      </w:tblGrid>
      <w:tr w:rsidR="00861990" w:rsidRPr="00593459" w14:paraId="194E7734" w14:textId="77777777" w:rsidTr="00861990">
        <w:tc>
          <w:tcPr>
            <w:tcW w:w="2276" w:type="dxa"/>
            <w:tcBorders>
              <w:top w:val="single" w:sz="4" w:space="0" w:color="auto"/>
              <w:bottom w:val="single" w:sz="4" w:space="0" w:color="auto"/>
              <w:right w:val="single" w:sz="4" w:space="0" w:color="auto"/>
            </w:tcBorders>
            <w:hideMark/>
          </w:tcPr>
          <w:p w14:paraId="35C4D93C" w14:textId="77777777" w:rsidR="00861990" w:rsidRPr="00593459" w:rsidRDefault="00861990" w:rsidP="00861990">
            <w:pPr>
              <w:spacing w:after="0"/>
              <w:rPr>
                <w:rFonts w:eastAsia="Times New Roman" w:cstheme="minorHAnsi"/>
                <w:b/>
                <w:iCs/>
                <w:sz w:val="20"/>
                <w:szCs w:val="20"/>
              </w:rPr>
            </w:pPr>
            <w:r w:rsidRPr="00593459">
              <w:rPr>
                <w:rFonts w:cstheme="minorHAnsi"/>
                <w:b/>
                <w:iCs/>
                <w:sz w:val="20"/>
                <w:szCs w:val="20"/>
              </w:rPr>
              <w:t>Hingst</w:t>
            </w:r>
          </w:p>
        </w:tc>
        <w:tc>
          <w:tcPr>
            <w:tcW w:w="1131" w:type="dxa"/>
            <w:tcBorders>
              <w:top w:val="single" w:sz="4" w:space="0" w:color="auto"/>
              <w:left w:val="single" w:sz="4" w:space="0" w:color="auto"/>
              <w:bottom w:val="single" w:sz="4" w:space="0" w:color="auto"/>
            </w:tcBorders>
            <w:hideMark/>
          </w:tcPr>
          <w:p w14:paraId="5BCEA1C5"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Ant avk*</w:t>
            </w:r>
          </w:p>
        </w:tc>
        <w:tc>
          <w:tcPr>
            <w:tcW w:w="1034" w:type="dxa"/>
            <w:tcBorders>
              <w:top w:val="single" w:sz="4" w:space="0" w:color="auto"/>
              <w:bottom w:val="single" w:sz="4" w:space="0" w:color="auto"/>
            </w:tcBorders>
          </w:tcPr>
          <w:p w14:paraId="2120EDA4"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D-index</w:t>
            </w:r>
          </w:p>
        </w:tc>
        <w:tc>
          <w:tcPr>
            <w:tcW w:w="614" w:type="dxa"/>
            <w:tcBorders>
              <w:top w:val="single" w:sz="4" w:space="0" w:color="auto"/>
              <w:bottom w:val="single" w:sz="4" w:space="0" w:color="auto"/>
            </w:tcBorders>
          </w:tcPr>
          <w:p w14:paraId="074975B6"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Skr</w:t>
            </w:r>
          </w:p>
        </w:tc>
        <w:tc>
          <w:tcPr>
            <w:tcW w:w="726" w:type="dxa"/>
            <w:tcBorders>
              <w:top w:val="single" w:sz="4" w:space="0" w:color="auto"/>
              <w:bottom w:val="single" w:sz="4" w:space="0" w:color="auto"/>
            </w:tcBorders>
          </w:tcPr>
          <w:p w14:paraId="28358562"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Trav</w:t>
            </w:r>
          </w:p>
        </w:tc>
        <w:tc>
          <w:tcPr>
            <w:tcW w:w="709" w:type="dxa"/>
            <w:tcBorders>
              <w:top w:val="single" w:sz="4" w:space="0" w:color="auto"/>
              <w:bottom w:val="single" w:sz="4" w:space="0" w:color="auto"/>
            </w:tcBorders>
          </w:tcPr>
          <w:p w14:paraId="284AD845"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Gal</w:t>
            </w:r>
          </w:p>
        </w:tc>
        <w:tc>
          <w:tcPr>
            <w:tcW w:w="1106" w:type="dxa"/>
            <w:tcBorders>
              <w:top w:val="single" w:sz="4" w:space="0" w:color="auto"/>
              <w:bottom w:val="single" w:sz="4" w:space="0" w:color="auto"/>
            </w:tcBorders>
          </w:tcPr>
          <w:p w14:paraId="5A579679"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Temp G</w:t>
            </w:r>
          </w:p>
        </w:tc>
        <w:tc>
          <w:tcPr>
            <w:tcW w:w="709" w:type="dxa"/>
            <w:tcBorders>
              <w:top w:val="single" w:sz="4" w:space="0" w:color="auto"/>
              <w:bottom w:val="single" w:sz="4" w:space="0" w:color="auto"/>
            </w:tcBorders>
            <w:hideMark/>
          </w:tcPr>
          <w:p w14:paraId="6D347DC4"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Typ</w:t>
            </w:r>
          </w:p>
        </w:tc>
        <w:tc>
          <w:tcPr>
            <w:tcW w:w="709" w:type="dxa"/>
            <w:tcBorders>
              <w:top w:val="single" w:sz="4" w:space="0" w:color="auto"/>
              <w:bottom w:val="single" w:sz="4" w:space="0" w:color="auto"/>
            </w:tcBorders>
          </w:tcPr>
          <w:p w14:paraId="11C9B1EE"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Ben</w:t>
            </w:r>
          </w:p>
        </w:tc>
        <w:tc>
          <w:tcPr>
            <w:tcW w:w="709" w:type="dxa"/>
            <w:tcBorders>
              <w:top w:val="single" w:sz="4" w:space="0" w:color="auto"/>
              <w:bottom w:val="single" w:sz="4" w:space="0" w:color="auto"/>
            </w:tcBorders>
          </w:tcPr>
          <w:p w14:paraId="01BBB654" w14:textId="77777777" w:rsidR="00861990" w:rsidRPr="00593459" w:rsidRDefault="00861990" w:rsidP="00861990">
            <w:pPr>
              <w:spacing w:after="0"/>
              <w:jc w:val="center"/>
              <w:rPr>
                <w:rFonts w:cstheme="minorHAnsi"/>
                <w:b/>
                <w:iCs/>
                <w:sz w:val="20"/>
                <w:szCs w:val="20"/>
              </w:rPr>
            </w:pPr>
            <w:r w:rsidRPr="00593459">
              <w:rPr>
                <w:rFonts w:cstheme="minorHAnsi"/>
                <w:b/>
                <w:iCs/>
                <w:sz w:val="20"/>
                <w:szCs w:val="20"/>
              </w:rPr>
              <w:t>Mkh</w:t>
            </w:r>
          </w:p>
        </w:tc>
      </w:tr>
      <w:tr w:rsidR="003705EC" w14:paraId="52492C37" w14:textId="77777777" w:rsidTr="00861990">
        <w:tc>
          <w:tcPr>
            <w:tcW w:w="2276" w:type="dxa"/>
            <w:tcBorders>
              <w:top w:val="single" w:sz="4" w:space="0" w:color="auto"/>
              <w:right w:val="single" w:sz="4" w:space="0" w:color="auto"/>
            </w:tcBorders>
            <w:vAlign w:val="bottom"/>
          </w:tcPr>
          <w:p w14:paraId="723FD2B1" w14:textId="494DDF71"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Dante Weltino OLD</w:t>
            </w:r>
          </w:p>
        </w:tc>
        <w:tc>
          <w:tcPr>
            <w:tcW w:w="1131" w:type="dxa"/>
            <w:tcBorders>
              <w:top w:val="single" w:sz="4" w:space="0" w:color="auto"/>
              <w:left w:val="single" w:sz="4" w:space="0" w:color="auto"/>
            </w:tcBorders>
            <w:vAlign w:val="bottom"/>
          </w:tcPr>
          <w:p w14:paraId="1582C81D" w14:textId="63144AA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11</w:t>
            </w:r>
          </w:p>
        </w:tc>
        <w:tc>
          <w:tcPr>
            <w:tcW w:w="1034" w:type="dxa"/>
            <w:tcBorders>
              <w:top w:val="single" w:sz="4" w:space="0" w:color="auto"/>
            </w:tcBorders>
            <w:vAlign w:val="bottom"/>
          </w:tcPr>
          <w:p w14:paraId="5543C518" w14:textId="567B837F"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166</w:t>
            </w:r>
          </w:p>
        </w:tc>
        <w:tc>
          <w:tcPr>
            <w:tcW w:w="614" w:type="dxa"/>
            <w:tcBorders>
              <w:top w:val="single" w:sz="4" w:space="0" w:color="auto"/>
            </w:tcBorders>
            <w:vAlign w:val="bottom"/>
          </w:tcPr>
          <w:p w14:paraId="23ED0B47" w14:textId="0140B1B7"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138</w:t>
            </w:r>
          </w:p>
        </w:tc>
        <w:tc>
          <w:tcPr>
            <w:tcW w:w="726" w:type="dxa"/>
            <w:tcBorders>
              <w:top w:val="single" w:sz="4" w:space="0" w:color="auto"/>
            </w:tcBorders>
            <w:vAlign w:val="bottom"/>
          </w:tcPr>
          <w:p w14:paraId="57D6694D" w14:textId="38921EC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153</w:t>
            </w:r>
          </w:p>
        </w:tc>
        <w:tc>
          <w:tcPr>
            <w:tcW w:w="709" w:type="dxa"/>
            <w:tcBorders>
              <w:top w:val="single" w:sz="4" w:space="0" w:color="auto"/>
            </w:tcBorders>
            <w:vAlign w:val="bottom"/>
          </w:tcPr>
          <w:p w14:paraId="579285E3" w14:textId="1E65B79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135</w:t>
            </w:r>
          </w:p>
        </w:tc>
        <w:tc>
          <w:tcPr>
            <w:tcW w:w="1106" w:type="dxa"/>
            <w:tcBorders>
              <w:top w:val="single" w:sz="4" w:space="0" w:color="auto"/>
            </w:tcBorders>
            <w:vAlign w:val="bottom"/>
          </w:tcPr>
          <w:p w14:paraId="2B274A48" w14:textId="5B5540CA"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150</w:t>
            </w:r>
          </w:p>
        </w:tc>
        <w:tc>
          <w:tcPr>
            <w:tcW w:w="709" w:type="dxa"/>
            <w:tcBorders>
              <w:top w:val="single" w:sz="4" w:space="0" w:color="auto"/>
            </w:tcBorders>
            <w:vAlign w:val="bottom"/>
          </w:tcPr>
          <w:p w14:paraId="1D596674" w14:textId="16967D4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121</w:t>
            </w:r>
          </w:p>
        </w:tc>
        <w:tc>
          <w:tcPr>
            <w:tcW w:w="709" w:type="dxa"/>
            <w:tcBorders>
              <w:top w:val="single" w:sz="4" w:space="0" w:color="auto"/>
            </w:tcBorders>
            <w:vAlign w:val="bottom"/>
          </w:tcPr>
          <w:p w14:paraId="09BC2FC2" w14:textId="4DE51B5F"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80</w:t>
            </w:r>
          </w:p>
        </w:tc>
        <w:tc>
          <w:tcPr>
            <w:tcW w:w="709" w:type="dxa"/>
            <w:tcBorders>
              <w:top w:val="single" w:sz="4" w:space="0" w:color="auto"/>
            </w:tcBorders>
            <w:vAlign w:val="bottom"/>
          </w:tcPr>
          <w:p w14:paraId="1380E11F" w14:textId="36CBC0B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5.27</w:t>
            </w:r>
          </w:p>
        </w:tc>
      </w:tr>
      <w:tr w:rsidR="003705EC" w14:paraId="7E5C79D8" w14:textId="77777777" w:rsidTr="00861990">
        <w:tc>
          <w:tcPr>
            <w:tcW w:w="2276" w:type="dxa"/>
            <w:tcBorders>
              <w:right w:val="single" w:sz="4" w:space="0" w:color="auto"/>
            </w:tcBorders>
            <w:vAlign w:val="bottom"/>
          </w:tcPr>
          <w:p w14:paraId="5C321E88" w14:textId="4B3BB53C"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Springbank II VH (SWB)</w:t>
            </w:r>
          </w:p>
        </w:tc>
        <w:tc>
          <w:tcPr>
            <w:tcW w:w="1131" w:type="dxa"/>
            <w:tcBorders>
              <w:left w:val="single" w:sz="4" w:space="0" w:color="auto"/>
            </w:tcBorders>
            <w:vAlign w:val="bottom"/>
          </w:tcPr>
          <w:p w14:paraId="09CA3E79" w14:textId="23A183E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w:t>
            </w:r>
          </w:p>
        </w:tc>
        <w:tc>
          <w:tcPr>
            <w:tcW w:w="1034" w:type="dxa"/>
            <w:vAlign w:val="bottom"/>
          </w:tcPr>
          <w:p w14:paraId="2ECB4D1F" w14:textId="06E3493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159</w:t>
            </w:r>
          </w:p>
        </w:tc>
        <w:tc>
          <w:tcPr>
            <w:tcW w:w="614" w:type="dxa"/>
            <w:vAlign w:val="bottom"/>
          </w:tcPr>
          <w:p w14:paraId="485A7BB2" w14:textId="47E1CFD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146</w:t>
            </w:r>
          </w:p>
        </w:tc>
        <w:tc>
          <w:tcPr>
            <w:tcW w:w="726" w:type="dxa"/>
            <w:vAlign w:val="bottom"/>
          </w:tcPr>
          <w:p w14:paraId="524848E9" w14:textId="5F88F7C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146</w:t>
            </w:r>
          </w:p>
        </w:tc>
        <w:tc>
          <w:tcPr>
            <w:tcW w:w="709" w:type="dxa"/>
            <w:vAlign w:val="bottom"/>
          </w:tcPr>
          <w:p w14:paraId="3A21E60A" w14:textId="46CEF5F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144</w:t>
            </w:r>
          </w:p>
        </w:tc>
        <w:tc>
          <w:tcPr>
            <w:tcW w:w="1106" w:type="dxa"/>
            <w:vAlign w:val="bottom"/>
          </w:tcPr>
          <w:p w14:paraId="4182EDD7" w14:textId="7F5F28AA"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151</w:t>
            </w:r>
          </w:p>
        </w:tc>
        <w:tc>
          <w:tcPr>
            <w:tcW w:w="709" w:type="dxa"/>
            <w:vAlign w:val="bottom"/>
          </w:tcPr>
          <w:p w14:paraId="56EB33A3" w14:textId="0CFC74DE"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129</w:t>
            </w:r>
          </w:p>
        </w:tc>
        <w:tc>
          <w:tcPr>
            <w:tcW w:w="709" w:type="dxa"/>
            <w:vAlign w:val="bottom"/>
          </w:tcPr>
          <w:p w14:paraId="1828C896" w14:textId="6B7C8593"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103</w:t>
            </w:r>
          </w:p>
        </w:tc>
        <w:tc>
          <w:tcPr>
            <w:tcW w:w="709" w:type="dxa"/>
            <w:vAlign w:val="bottom"/>
          </w:tcPr>
          <w:p w14:paraId="6FA3EA32" w14:textId="04652ABA"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-0.11</w:t>
            </w:r>
          </w:p>
        </w:tc>
      </w:tr>
      <w:tr w:rsidR="003705EC" w14:paraId="56801958" w14:textId="77777777" w:rsidTr="00861990">
        <w:tc>
          <w:tcPr>
            <w:tcW w:w="2276" w:type="dxa"/>
            <w:tcBorders>
              <w:right w:val="single" w:sz="4" w:space="0" w:color="auto"/>
            </w:tcBorders>
            <w:vAlign w:val="bottom"/>
          </w:tcPr>
          <w:p w14:paraId="04512CCE" w14:textId="6399FEB3" w:rsidR="003705EC" w:rsidRPr="003705EC" w:rsidRDefault="003705EC" w:rsidP="003705EC">
            <w:pPr>
              <w:spacing w:after="0"/>
              <w:rPr>
                <w:rFonts w:ascii="Calibri" w:hAnsi="Calibri" w:cs="Calibri"/>
                <w:color w:val="000000"/>
                <w:sz w:val="20"/>
                <w:szCs w:val="20"/>
              </w:rPr>
            </w:pPr>
            <w:r w:rsidRPr="003705EC">
              <w:rPr>
                <w:rFonts w:ascii="Calibri" w:hAnsi="Calibri" w:cs="Calibri"/>
                <w:color w:val="000000"/>
                <w:sz w:val="20"/>
                <w:szCs w:val="22"/>
              </w:rPr>
              <w:t>Secret</w:t>
            </w:r>
          </w:p>
        </w:tc>
        <w:tc>
          <w:tcPr>
            <w:tcW w:w="1131" w:type="dxa"/>
            <w:tcBorders>
              <w:left w:val="single" w:sz="4" w:space="0" w:color="auto"/>
            </w:tcBorders>
            <w:vAlign w:val="bottom"/>
          </w:tcPr>
          <w:p w14:paraId="39308F83" w14:textId="535509E9"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w:t>
            </w:r>
          </w:p>
        </w:tc>
        <w:tc>
          <w:tcPr>
            <w:tcW w:w="1034" w:type="dxa"/>
            <w:vAlign w:val="bottom"/>
          </w:tcPr>
          <w:p w14:paraId="16FE62AB" w14:textId="3D994CFB"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155</w:t>
            </w:r>
          </w:p>
        </w:tc>
        <w:tc>
          <w:tcPr>
            <w:tcW w:w="614" w:type="dxa"/>
            <w:vAlign w:val="bottom"/>
          </w:tcPr>
          <w:p w14:paraId="381BF7F0" w14:textId="46C7DE7A"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142</w:t>
            </w:r>
          </w:p>
        </w:tc>
        <w:tc>
          <w:tcPr>
            <w:tcW w:w="726" w:type="dxa"/>
            <w:vAlign w:val="bottom"/>
          </w:tcPr>
          <w:p w14:paraId="24038669" w14:textId="5AB16DF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151</w:t>
            </w:r>
          </w:p>
        </w:tc>
        <w:tc>
          <w:tcPr>
            <w:tcW w:w="709" w:type="dxa"/>
            <w:vAlign w:val="bottom"/>
          </w:tcPr>
          <w:p w14:paraId="364823EA" w14:textId="6B8771AC"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148</w:t>
            </w:r>
          </w:p>
        </w:tc>
        <w:tc>
          <w:tcPr>
            <w:tcW w:w="1106" w:type="dxa"/>
            <w:vAlign w:val="bottom"/>
          </w:tcPr>
          <w:p w14:paraId="0896A393" w14:textId="6FD6CD30"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152</w:t>
            </w:r>
          </w:p>
        </w:tc>
        <w:tc>
          <w:tcPr>
            <w:tcW w:w="709" w:type="dxa"/>
            <w:vAlign w:val="bottom"/>
          </w:tcPr>
          <w:p w14:paraId="160DF088" w14:textId="6BEE9AA0"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145</w:t>
            </w:r>
          </w:p>
        </w:tc>
        <w:tc>
          <w:tcPr>
            <w:tcW w:w="709" w:type="dxa"/>
            <w:vAlign w:val="bottom"/>
          </w:tcPr>
          <w:p w14:paraId="2FD158BD" w14:textId="32F1FCB4"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106</w:t>
            </w:r>
          </w:p>
        </w:tc>
        <w:tc>
          <w:tcPr>
            <w:tcW w:w="709" w:type="dxa"/>
            <w:vAlign w:val="bottom"/>
          </w:tcPr>
          <w:p w14:paraId="0D462181" w14:textId="780B1F28"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1.37</w:t>
            </w:r>
          </w:p>
        </w:tc>
      </w:tr>
      <w:tr w:rsidR="003705EC" w14:paraId="01C49AB8" w14:textId="77777777" w:rsidTr="00861990">
        <w:tc>
          <w:tcPr>
            <w:tcW w:w="2276" w:type="dxa"/>
            <w:tcBorders>
              <w:right w:val="single" w:sz="4" w:space="0" w:color="auto"/>
            </w:tcBorders>
            <w:vAlign w:val="bottom"/>
          </w:tcPr>
          <w:p w14:paraId="0B5929C0" w14:textId="47BB24B3"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Revolution</w:t>
            </w:r>
          </w:p>
        </w:tc>
        <w:tc>
          <w:tcPr>
            <w:tcW w:w="1131" w:type="dxa"/>
            <w:tcBorders>
              <w:left w:val="single" w:sz="4" w:space="0" w:color="auto"/>
            </w:tcBorders>
            <w:vAlign w:val="bottom"/>
          </w:tcPr>
          <w:p w14:paraId="76A369FD" w14:textId="00259E46"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17</w:t>
            </w:r>
          </w:p>
        </w:tc>
        <w:tc>
          <w:tcPr>
            <w:tcW w:w="1034" w:type="dxa"/>
            <w:vAlign w:val="bottom"/>
          </w:tcPr>
          <w:p w14:paraId="7625F46F" w14:textId="3926979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150</w:t>
            </w:r>
          </w:p>
        </w:tc>
        <w:tc>
          <w:tcPr>
            <w:tcW w:w="614" w:type="dxa"/>
            <w:vAlign w:val="bottom"/>
          </w:tcPr>
          <w:p w14:paraId="291F4B53" w14:textId="4782159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142</w:t>
            </w:r>
          </w:p>
        </w:tc>
        <w:tc>
          <w:tcPr>
            <w:tcW w:w="726" w:type="dxa"/>
            <w:vAlign w:val="bottom"/>
          </w:tcPr>
          <w:p w14:paraId="30997284" w14:textId="2B47EA4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150</w:t>
            </w:r>
          </w:p>
        </w:tc>
        <w:tc>
          <w:tcPr>
            <w:tcW w:w="709" w:type="dxa"/>
            <w:vAlign w:val="bottom"/>
          </w:tcPr>
          <w:p w14:paraId="09CAF0BF" w14:textId="342D5C3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145</w:t>
            </w:r>
          </w:p>
        </w:tc>
        <w:tc>
          <w:tcPr>
            <w:tcW w:w="1106" w:type="dxa"/>
            <w:vAlign w:val="bottom"/>
          </w:tcPr>
          <w:p w14:paraId="49828B1B" w14:textId="302CD9E6"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150</w:t>
            </w:r>
          </w:p>
        </w:tc>
        <w:tc>
          <w:tcPr>
            <w:tcW w:w="709" w:type="dxa"/>
            <w:vAlign w:val="bottom"/>
          </w:tcPr>
          <w:p w14:paraId="301F5BBC" w14:textId="3D20CD2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128</w:t>
            </w:r>
          </w:p>
        </w:tc>
        <w:tc>
          <w:tcPr>
            <w:tcW w:w="709" w:type="dxa"/>
            <w:vAlign w:val="bottom"/>
          </w:tcPr>
          <w:p w14:paraId="3E0EF55E" w14:textId="086F3FB6"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97</w:t>
            </w:r>
          </w:p>
        </w:tc>
        <w:tc>
          <w:tcPr>
            <w:tcW w:w="709" w:type="dxa"/>
            <w:vAlign w:val="bottom"/>
          </w:tcPr>
          <w:p w14:paraId="5EE7E838" w14:textId="5AEE74A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4.65</w:t>
            </w:r>
          </w:p>
        </w:tc>
      </w:tr>
      <w:tr w:rsidR="003705EC" w14:paraId="31AFE203" w14:textId="77777777" w:rsidTr="00861990">
        <w:tc>
          <w:tcPr>
            <w:tcW w:w="2276" w:type="dxa"/>
            <w:tcBorders>
              <w:right w:val="single" w:sz="4" w:space="0" w:color="auto"/>
            </w:tcBorders>
            <w:vAlign w:val="bottom"/>
          </w:tcPr>
          <w:p w14:paraId="6E70274F" w14:textId="3651D76A"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Suarez</w:t>
            </w:r>
          </w:p>
        </w:tc>
        <w:tc>
          <w:tcPr>
            <w:tcW w:w="1131" w:type="dxa"/>
            <w:tcBorders>
              <w:left w:val="single" w:sz="4" w:space="0" w:color="auto"/>
            </w:tcBorders>
            <w:vAlign w:val="bottom"/>
          </w:tcPr>
          <w:p w14:paraId="5FA0F0D2" w14:textId="27DCEB9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31</w:t>
            </w:r>
          </w:p>
        </w:tc>
        <w:tc>
          <w:tcPr>
            <w:tcW w:w="1034" w:type="dxa"/>
            <w:vAlign w:val="bottom"/>
          </w:tcPr>
          <w:p w14:paraId="3C438114" w14:textId="5D84D61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148</w:t>
            </w:r>
          </w:p>
        </w:tc>
        <w:tc>
          <w:tcPr>
            <w:tcW w:w="614" w:type="dxa"/>
            <w:vAlign w:val="bottom"/>
          </w:tcPr>
          <w:p w14:paraId="04BBBF7A" w14:textId="541D4C2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129</w:t>
            </w:r>
          </w:p>
        </w:tc>
        <w:tc>
          <w:tcPr>
            <w:tcW w:w="726" w:type="dxa"/>
            <w:vAlign w:val="bottom"/>
          </w:tcPr>
          <w:p w14:paraId="31AD4B51" w14:textId="7E92B213"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142</w:t>
            </w:r>
          </w:p>
        </w:tc>
        <w:tc>
          <w:tcPr>
            <w:tcW w:w="709" w:type="dxa"/>
            <w:vAlign w:val="bottom"/>
          </w:tcPr>
          <w:p w14:paraId="602F2B68" w14:textId="484158CE"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136</w:t>
            </w:r>
          </w:p>
        </w:tc>
        <w:tc>
          <w:tcPr>
            <w:tcW w:w="1106" w:type="dxa"/>
            <w:vAlign w:val="bottom"/>
          </w:tcPr>
          <w:p w14:paraId="0CA10B7A" w14:textId="1AACB6D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141</w:t>
            </w:r>
          </w:p>
        </w:tc>
        <w:tc>
          <w:tcPr>
            <w:tcW w:w="709" w:type="dxa"/>
            <w:vAlign w:val="bottom"/>
          </w:tcPr>
          <w:p w14:paraId="194200DE" w14:textId="3E88E30F"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123</w:t>
            </w:r>
          </w:p>
        </w:tc>
        <w:tc>
          <w:tcPr>
            <w:tcW w:w="709" w:type="dxa"/>
            <w:vAlign w:val="bottom"/>
          </w:tcPr>
          <w:p w14:paraId="14280B4F" w14:textId="289D2EDA"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102</w:t>
            </w:r>
          </w:p>
        </w:tc>
        <w:tc>
          <w:tcPr>
            <w:tcW w:w="709" w:type="dxa"/>
            <w:vAlign w:val="bottom"/>
          </w:tcPr>
          <w:p w14:paraId="5F469430" w14:textId="75ABBE3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1.79</w:t>
            </w:r>
          </w:p>
        </w:tc>
      </w:tr>
      <w:tr w:rsidR="003705EC" w14:paraId="4558D0B1" w14:textId="77777777" w:rsidTr="00861990">
        <w:tc>
          <w:tcPr>
            <w:tcW w:w="2276" w:type="dxa"/>
            <w:tcBorders>
              <w:right w:val="single" w:sz="4" w:space="0" w:color="auto"/>
            </w:tcBorders>
            <w:vAlign w:val="bottom"/>
          </w:tcPr>
          <w:p w14:paraId="437E4822" w14:textId="2F813045"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Touchdown (SWB)</w:t>
            </w:r>
          </w:p>
        </w:tc>
        <w:tc>
          <w:tcPr>
            <w:tcW w:w="1131" w:type="dxa"/>
            <w:tcBorders>
              <w:left w:val="single" w:sz="4" w:space="0" w:color="auto"/>
            </w:tcBorders>
            <w:vAlign w:val="bottom"/>
          </w:tcPr>
          <w:p w14:paraId="5EA21F49" w14:textId="1285AC0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20</w:t>
            </w:r>
          </w:p>
        </w:tc>
        <w:tc>
          <w:tcPr>
            <w:tcW w:w="1034" w:type="dxa"/>
            <w:vAlign w:val="bottom"/>
          </w:tcPr>
          <w:p w14:paraId="0C9712AF" w14:textId="6AA79C5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145</w:t>
            </w:r>
          </w:p>
        </w:tc>
        <w:tc>
          <w:tcPr>
            <w:tcW w:w="614" w:type="dxa"/>
            <w:vAlign w:val="bottom"/>
          </w:tcPr>
          <w:p w14:paraId="1AB46AEA" w14:textId="7C342C15"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130</w:t>
            </w:r>
          </w:p>
        </w:tc>
        <w:tc>
          <w:tcPr>
            <w:tcW w:w="726" w:type="dxa"/>
            <w:vAlign w:val="bottom"/>
          </w:tcPr>
          <w:p w14:paraId="16765459" w14:textId="320944F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141</w:t>
            </w:r>
          </w:p>
        </w:tc>
        <w:tc>
          <w:tcPr>
            <w:tcW w:w="709" w:type="dxa"/>
            <w:vAlign w:val="bottom"/>
          </w:tcPr>
          <w:p w14:paraId="548E9CCB" w14:textId="6326457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132</w:t>
            </w:r>
          </w:p>
        </w:tc>
        <w:tc>
          <w:tcPr>
            <w:tcW w:w="1106" w:type="dxa"/>
            <w:vAlign w:val="bottom"/>
          </w:tcPr>
          <w:p w14:paraId="7E21F601" w14:textId="3C14E6A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141</w:t>
            </w:r>
          </w:p>
        </w:tc>
        <w:tc>
          <w:tcPr>
            <w:tcW w:w="709" w:type="dxa"/>
            <w:vAlign w:val="bottom"/>
          </w:tcPr>
          <w:p w14:paraId="77E77188" w14:textId="3158AFB5"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121</w:t>
            </w:r>
          </w:p>
        </w:tc>
        <w:tc>
          <w:tcPr>
            <w:tcW w:w="709" w:type="dxa"/>
            <w:vAlign w:val="bottom"/>
          </w:tcPr>
          <w:p w14:paraId="04FB6146" w14:textId="78732AF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104</w:t>
            </w:r>
          </w:p>
        </w:tc>
        <w:tc>
          <w:tcPr>
            <w:tcW w:w="709" w:type="dxa"/>
            <w:vAlign w:val="bottom"/>
          </w:tcPr>
          <w:p w14:paraId="3ACF7F70" w14:textId="79A4AE77"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2.59</w:t>
            </w:r>
          </w:p>
        </w:tc>
      </w:tr>
      <w:tr w:rsidR="003705EC" w14:paraId="379397A3" w14:textId="77777777" w:rsidTr="00861990">
        <w:tc>
          <w:tcPr>
            <w:tcW w:w="2276" w:type="dxa"/>
            <w:tcBorders>
              <w:right w:val="single" w:sz="4" w:space="0" w:color="auto"/>
            </w:tcBorders>
            <w:vAlign w:val="bottom"/>
          </w:tcPr>
          <w:p w14:paraId="7B4AEA71" w14:textId="5E39515E" w:rsidR="003705EC" w:rsidRPr="003705EC" w:rsidRDefault="003705EC" w:rsidP="003705EC">
            <w:pPr>
              <w:spacing w:after="0"/>
              <w:rPr>
                <w:rFonts w:ascii="Calibri" w:hAnsi="Calibri" w:cs="Calibri"/>
                <w:color w:val="000000"/>
                <w:sz w:val="20"/>
                <w:szCs w:val="20"/>
              </w:rPr>
            </w:pPr>
            <w:r w:rsidRPr="003705EC">
              <w:rPr>
                <w:rFonts w:ascii="Calibri" w:hAnsi="Calibri" w:cs="Calibri"/>
                <w:color w:val="000000"/>
                <w:sz w:val="20"/>
                <w:szCs w:val="22"/>
              </w:rPr>
              <w:t>Van Vivaldi</w:t>
            </w:r>
          </w:p>
        </w:tc>
        <w:tc>
          <w:tcPr>
            <w:tcW w:w="1131" w:type="dxa"/>
            <w:tcBorders>
              <w:left w:val="single" w:sz="4" w:space="0" w:color="auto"/>
            </w:tcBorders>
            <w:vAlign w:val="bottom"/>
          </w:tcPr>
          <w:p w14:paraId="0410F095" w14:textId="77D57D4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108</w:t>
            </w:r>
          </w:p>
        </w:tc>
        <w:tc>
          <w:tcPr>
            <w:tcW w:w="1034" w:type="dxa"/>
            <w:vAlign w:val="bottom"/>
          </w:tcPr>
          <w:p w14:paraId="18EA3D9A" w14:textId="0DC56A98"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145</w:t>
            </w:r>
          </w:p>
        </w:tc>
        <w:tc>
          <w:tcPr>
            <w:tcW w:w="614" w:type="dxa"/>
            <w:vAlign w:val="bottom"/>
          </w:tcPr>
          <w:p w14:paraId="6D49FCA2" w14:textId="25B5F46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117</w:t>
            </w:r>
          </w:p>
        </w:tc>
        <w:tc>
          <w:tcPr>
            <w:tcW w:w="726" w:type="dxa"/>
            <w:vAlign w:val="bottom"/>
          </w:tcPr>
          <w:p w14:paraId="4A6DBBD3" w14:textId="1ED5CC78"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138</w:t>
            </w:r>
          </w:p>
        </w:tc>
        <w:tc>
          <w:tcPr>
            <w:tcW w:w="709" w:type="dxa"/>
            <w:vAlign w:val="bottom"/>
          </w:tcPr>
          <w:p w14:paraId="6ECB79EC" w14:textId="4696ACF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124</w:t>
            </w:r>
          </w:p>
        </w:tc>
        <w:tc>
          <w:tcPr>
            <w:tcW w:w="1106" w:type="dxa"/>
            <w:vAlign w:val="bottom"/>
          </w:tcPr>
          <w:p w14:paraId="0F113EA2" w14:textId="634825D3"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133</w:t>
            </w:r>
          </w:p>
        </w:tc>
        <w:tc>
          <w:tcPr>
            <w:tcW w:w="709" w:type="dxa"/>
            <w:vAlign w:val="bottom"/>
          </w:tcPr>
          <w:p w14:paraId="239C95E9" w14:textId="2BF2C8C0"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127</w:t>
            </w:r>
          </w:p>
        </w:tc>
        <w:tc>
          <w:tcPr>
            <w:tcW w:w="709" w:type="dxa"/>
            <w:vAlign w:val="bottom"/>
          </w:tcPr>
          <w:p w14:paraId="492FC2F1" w14:textId="4444AE14"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104</w:t>
            </w:r>
          </w:p>
        </w:tc>
        <w:tc>
          <w:tcPr>
            <w:tcW w:w="709" w:type="dxa"/>
            <w:vAlign w:val="bottom"/>
          </w:tcPr>
          <w:p w14:paraId="48567356" w14:textId="6F41AF35"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-2.62</w:t>
            </w:r>
          </w:p>
        </w:tc>
      </w:tr>
      <w:tr w:rsidR="003705EC" w14:paraId="24D85132" w14:textId="77777777" w:rsidTr="00861990">
        <w:tc>
          <w:tcPr>
            <w:tcW w:w="2276" w:type="dxa"/>
            <w:tcBorders>
              <w:right w:val="single" w:sz="4" w:space="0" w:color="auto"/>
            </w:tcBorders>
            <w:vAlign w:val="bottom"/>
          </w:tcPr>
          <w:p w14:paraId="342D298C" w14:textId="32A43525" w:rsidR="003705EC" w:rsidRPr="003705EC" w:rsidRDefault="003705EC" w:rsidP="003705EC">
            <w:pPr>
              <w:spacing w:after="0"/>
              <w:rPr>
                <w:rFonts w:ascii="Calibri" w:hAnsi="Calibri" w:cs="Calibri"/>
                <w:color w:val="000000"/>
                <w:sz w:val="20"/>
                <w:szCs w:val="20"/>
              </w:rPr>
            </w:pPr>
            <w:r w:rsidRPr="003705EC">
              <w:rPr>
                <w:rFonts w:ascii="Calibri" w:hAnsi="Calibri" w:cs="Calibri"/>
                <w:color w:val="000000"/>
                <w:sz w:val="20"/>
                <w:szCs w:val="22"/>
              </w:rPr>
              <w:t>Bon Coeur</w:t>
            </w:r>
          </w:p>
        </w:tc>
        <w:tc>
          <w:tcPr>
            <w:tcW w:w="1131" w:type="dxa"/>
            <w:tcBorders>
              <w:left w:val="single" w:sz="4" w:space="0" w:color="auto"/>
            </w:tcBorders>
            <w:vAlign w:val="bottom"/>
          </w:tcPr>
          <w:p w14:paraId="439FB7D3" w14:textId="67D5B325"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28</w:t>
            </w:r>
          </w:p>
        </w:tc>
        <w:tc>
          <w:tcPr>
            <w:tcW w:w="1034" w:type="dxa"/>
            <w:vAlign w:val="bottom"/>
          </w:tcPr>
          <w:p w14:paraId="615BFCEE" w14:textId="6348E93A"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144</w:t>
            </w:r>
          </w:p>
        </w:tc>
        <w:tc>
          <w:tcPr>
            <w:tcW w:w="614" w:type="dxa"/>
            <w:vAlign w:val="bottom"/>
          </w:tcPr>
          <w:p w14:paraId="21032A27" w14:textId="6AE72093"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134</w:t>
            </w:r>
          </w:p>
        </w:tc>
        <w:tc>
          <w:tcPr>
            <w:tcW w:w="726" w:type="dxa"/>
            <w:vAlign w:val="bottom"/>
          </w:tcPr>
          <w:p w14:paraId="1174DF08" w14:textId="199892BC"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140</w:t>
            </w:r>
          </w:p>
        </w:tc>
        <w:tc>
          <w:tcPr>
            <w:tcW w:w="709" w:type="dxa"/>
            <w:vAlign w:val="bottom"/>
          </w:tcPr>
          <w:p w14:paraId="4B9CE69C" w14:textId="359AF821"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132</w:t>
            </w:r>
          </w:p>
        </w:tc>
        <w:tc>
          <w:tcPr>
            <w:tcW w:w="1106" w:type="dxa"/>
            <w:vAlign w:val="bottom"/>
          </w:tcPr>
          <w:p w14:paraId="5D47CB0F" w14:textId="1870DCE5"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137</w:t>
            </w:r>
          </w:p>
        </w:tc>
        <w:tc>
          <w:tcPr>
            <w:tcW w:w="709" w:type="dxa"/>
            <w:vAlign w:val="bottom"/>
          </w:tcPr>
          <w:p w14:paraId="2645D6DE" w14:textId="1E821943"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118</w:t>
            </w:r>
          </w:p>
        </w:tc>
        <w:tc>
          <w:tcPr>
            <w:tcW w:w="709" w:type="dxa"/>
            <w:vAlign w:val="bottom"/>
          </w:tcPr>
          <w:p w14:paraId="6050C303" w14:textId="6934DE72"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102</w:t>
            </w:r>
          </w:p>
        </w:tc>
        <w:tc>
          <w:tcPr>
            <w:tcW w:w="709" w:type="dxa"/>
            <w:vAlign w:val="bottom"/>
          </w:tcPr>
          <w:p w14:paraId="1556250E" w14:textId="755404B2"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1.72</w:t>
            </w:r>
          </w:p>
        </w:tc>
      </w:tr>
      <w:tr w:rsidR="003705EC" w14:paraId="1457224A" w14:textId="77777777" w:rsidTr="00861990">
        <w:tc>
          <w:tcPr>
            <w:tcW w:w="2276" w:type="dxa"/>
            <w:tcBorders>
              <w:right w:val="single" w:sz="4" w:space="0" w:color="auto"/>
            </w:tcBorders>
            <w:vAlign w:val="bottom"/>
          </w:tcPr>
          <w:p w14:paraId="19AFAD1B" w14:textId="355CE39F"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Sankt Erik II (SWB)</w:t>
            </w:r>
          </w:p>
        </w:tc>
        <w:tc>
          <w:tcPr>
            <w:tcW w:w="1131" w:type="dxa"/>
            <w:tcBorders>
              <w:left w:val="single" w:sz="4" w:space="0" w:color="auto"/>
            </w:tcBorders>
            <w:vAlign w:val="bottom"/>
          </w:tcPr>
          <w:p w14:paraId="0390924B" w14:textId="05756F2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36</w:t>
            </w:r>
          </w:p>
        </w:tc>
        <w:tc>
          <w:tcPr>
            <w:tcW w:w="1034" w:type="dxa"/>
            <w:vAlign w:val="bottom"/>
          </w:tcPr>
          <w:p w14:paraId="5C490489" w14:textId="46916EF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143</w:t>
            </w:r>
          </w:p>
        </w:tc>
        <w:tc>
          <w:tcPr>
            <w:tcW w:w="614" w:type="dxa"/>
            <w:vAlign w:val="bottom"/>
          </w:tcPr>
          <w:p w14:paraId="783FEBEF" w14:textId="1DFDF4B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97</w:t>
            </w:r>
          </w:p>
        </w:tc>
        <w:tc>
          <w:tcPr>
            <w:tcW w:w="726" w:type="dxa"/>
            <w:vAlign w:val="bottom"/>
          </w:tcPr>
          <w:p w14:paraId="474B2CCE" w14:textId="20722B6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143</w:t>
            </w:r>
          </w:p>
        </w:tc>
        <w:tc>
          <w:tcPr>
            <w:tcW w:w="709" w:type="dxa"/>
            <w:vAlign w:val="bottom"/>
          </w:tcPr>
          <w:p w14:paraId="2A02B3C7" w14:textId="18A8BCDE"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113</w:t>
            </w:r>
          </w:p>
        </w:tc>
        <w:tc>
          <w:tcPr>
            <w:tcW w:w="1106" w:type="dxa"/>
            <w:vAlign w:val="bottom"/>
          </w:tcPr>
          <w:p w14:paraId="44B7A412" w14:textId="0185E9A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125</w:t>
            </w:r>
          </w:p>
        </w:tc>
        <w:tc>
          <w:tcPr>
            <w:tcW w:w="709" w:type="dxa"/>
            <w:vAlign w:val="bottom"/>
          </w:tcPr>
          <w:p w14:paraId="541E2B04" w14:textId="7CA3F03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128</w:t>
            </w:r>
          </w:p>
        </w:tc>
        <w:tc>
          <w:tcPr>
            <w:tcW w:w="709" w:type="dxa"/>
            <w:vAlign w:val="bottom"/>
          </w:tcPr>
          <w:p w14:paraId="2465288C" w14:textId="2E3CC93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99</w:t>
            </w:r>
          </w:p>
        </w:tc>
        <w:tc>
          <w:tcPr>
            <w:tcW w:w="709" w:type="dxa"/>
            <w:vAlign w:val="bottom"/>
          </w:tcPr>
          <w:p w14:paraId="57D15282" w14:textId="7DABDAB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4.19</w:t>
            </w:r>
          </w:p>
        </w:tc>
      </w:tr>
      <w:tr w:rsidR="003705EC" w14:paraId="6E78EC73" w14:textId="77777777" w:rsidTr="00861990">
        <w:tc>
          <w:tcPr>
            <w:tcW w:w="2276" w:type="dxa"/>
            <w:tcBorders>
              <w:right w:val="single" w:sz="4" w:space="0" w:color="auto"/>
            </w:tcBorders>
            <w:vAlign w:val="bottom"/>
          </w:tcPr>
          <w:p w14:paraId="6DCB3B49" w14:textId="3EB2C4BD"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Grand Galaxy Win</w:t>
            </w:r>
          </w:p>
        </w:tc>
        <w:tc>
          <w:tcPr>
            <w:tcW w:w="1131" w:type="dxa"/>
            <w:tcBorders>
              <w:left w:val="single" w:sz="4" w:space="0" w:color="auto"/>
            </w:tcBorders>
            <w:vAlign w:val="bottom"/>
          </w:tcPr>
          <w:p w14:paraId="28AE4786" w14:textId="1476969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20</w:t>
            </w:r>
          </w:p>
        </w:tc>
        <w:tc>
          <w:tcPr>
            <w:tcW w:w="1034" w:type="dxa"/>
            <w:vAlign w:val="bottom"/>
          </w:tcPr>
          <w:p w14:paraId="40FA97A7" w14:textId="58F585D7"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141</w:t>
            </w:r>
          </w:p>
        </w:tc>
        <w:tc>
          <w:tcPr>
            <w:tcW w:w="614" w:type="dxa"/>
            <w:vAlign w:val="bottom"/>
          </w:tcPr>
          <w:p w14:paraId="6898AF71" w14:textId="12480C3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118</w:t>
            </w:r>
          </w:p>
        </w:tc>
        <w:tc>
          <w:tcPr>
            <w:tcW w:w="726" w:type="dxa"/>
            <w:vAlign w:val="bottom"/>
          </w:tcPr>
          <w:p w14:paraId="448F70B8" w14:textId="6D672E4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138</w:t>
            </w:r>
          </w:p>
        </w:tc>
        <w:tc>
          <w:tcPr>
            <w:tcW w:w="709" w:type="dxa"/>
            <w:vAlign w:val="bottom"/>
          </w:tcPr>
          <w:p w14:paraId="4DE4278C" w14:textId="37E8E580"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132</w:t>
            </w:r>
          </w:p>
        </w:tc>
        <w:tc>
          <w:tcPr>
            <w:tcW w:w="1106" w:type="dxa"/>
            <w:vAlign w:val="bottom"/>
          </w:tcPr>
          <w:p w14:paraId="44CE047E" w14:textId="681EB8AE"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134</w:t>
            </w:r>
          </w:p>
        </w:tc>
        <w:tc>
          <w:tcPr>
            <w:tcW w:w="709" w:type="dxa"/>
            <w:vAlign w:val="bottom"/>
          </w:tcPr>
          <w:p w14:paraId="2E8F3F6C" w14:textId="2E1DCD80"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128</w:t>
            </w:r>
          </w:p>
        </w:tc>
        <w:tc>
          <w:tcPr>
            <w:tcW w:w="709" w:type="dxa"/>
            <w:vAlign w:val="bottom"/>
          </w:tcPr>
          <w:p w14:paraId="4880F06B" w14:textId="4CC28B1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125</w:t>
            </w:r>
          </w:p>
        </w:tc>
        <w:tc>
          <w:tcPr>
            <w:tcW w:w="709" w:type="dxa"/>
            <w:vAlign w:val="bottom"/>
          </w:tcPr>
          <w:p w14:paraId="15941F14" w14:textId="46E4CD2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3.89</w:t>
            </w:r>
          </w:p>
        </w:tc>
      </w:tr>
      <w:tr w:rsidR="003705EC" w14:paraId="4058C76C" w14:textId="77777777" w:rsidTr="00861990">
        <w:tc>
          <w:tcPr>
            <w:tcW w:w="2276" w:type="dxa"/>
            <w:tcBorders>
              <w:right w:val="single" w:sz="4" w:space="0" w:color="auto"/>
            </w:tcBorders>
            <w:vAlign w:val="bottom"/>
          </w:tcPr>
          <w:p w14:paraId="3013DBBC" w14:textId="07FA512C"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Quaterhit</w:t>
            </w:r>
          </w:p>
        </w:tc>
        <w:tc>
          <w:tcPr>
            <w:tcW w:w="1131" w:type="dxa"/>
            <w:tcBorders>
              <w:left w:val="single" w:sz="4" w:space="0" w:color="auto"/>
            </w:tcBorders>
            <w:vAlign w:val="bottom"/>
          </w:tcPr>
          <w:p w14:paraId="04E17AC4" w14:textId="45C6966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17</w:t>
            </w:r>
          </w:p>
        </w:tc>
        <w:tc>
          <w:tcPr>
            <w:tcW w:w="1034" w:type="dxa"/>
            <w:vAlign w:val="bottom"/>
          </w:tcPr>
          <w:p w14:paraId="592F5EE8" w14:textId="05FAC253"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140</w:t>
            </w:r>
          </w:p>
        </w:tc>
        <w:tc>
          <w:tcPr>
            <w:tcW w:w="614" w:type="dxa"/>
            <w:vAlign w:val="bottom"/>
          </w:tcPr>
          <w:p w14:paraId="0958E2D8" w14:textId="7AEED4F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124</w:t>
            </w:r>
          </w:p>
        </w:tc>
        <w:tc>
          <w:tcPr>
            <w:tcW w:w="726" w:type="dxa"/>
            <w:vAlign w:val="bottom"/>
          </w:tcPr>
          <w:p w14:paraId="320335E9" w14:textId="0C6941E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136</w:t>
            </w:r>
          </w:p>
        </w:tc>
        <w:tc>
          <w:tcPr>
            <w:tcW w:w="709" w:type="dxa"/>
            <w:vAlign w:val="bottom"/>
          </w:tcPr>
          <w:p w14:paraId="40380363" w14:textId="00057F5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127</w:t>
            </w:r>
          </w:p>
        </w:tc>
        <w:tc>
          <w:tcPr>
            <w:tcW w:w="1106" w:type="dxa"/>
            <w:vAlign w:val="bottom"/>
          </w:tcPr>
          <w:p w14:paraId="3FE6BB57" w14:textId="1C79958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131</w:t>
            </w:r>
          </w:p>
        </w:tc>
        <w:tc>
          <w:tcPr>
            <w:tcW w:w="709" w:type="dxa"/>
            <w:vAlign w:val="bottom"/>
          </w:tcPr>
          <w:p w14:paraId="11ADD24C" w14:textId="5B2B0C23"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100</w:t>
            </w:r>
          </w:p>
        </w:tc>
        <w:tc>
          <w:tcPr>
            <w:tcW w:w="709" w:type="dxa"/>
            <w:vAlign w:val="bottom"/>
          </w:tcPr>
          <w:p w14:paraId="54697158" w14:textId="0C268BA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99</w:t>
            </w:r>
          </w:p>
        </w:tc>
        <w:tc>
          <w:tcPr>
            <w:tcW w:w="709" w:type="dxa"/>
            <w:vAlign w:val="bottom"/>
          </w:tcPr>
          <w:p w14:paraId="6C2E1E99" w14:textId="62024D2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0.73</w:t>
            </w:r>
          </w:p>
        </w:tc>
      </w:tr>
      <w:tr w:rsidR="003705EC" w14:paraId="2226D311" w14:textId="77777777" w:rsidTr="00861990">
        <w:tc>
          <w:tcPr>
            <w:tcW w:w="2276" w:type="dxa"/>
            <w:tcBorders>
              <w:right w:val="single" w:sz="4" w:space="0" w:color="auto"/>
            </w:tcBorders>
            <w:vAlign w:val="bottom"/>
          </w:tcPr>
          <w:p w14:paraId="28E74D2F" w14:textId="51A7355D"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Eclectisch</w:t>
            </w:r>
          </w:p>
        </w:tc>
        <w:tc>
          <w:tcPr>
            <w:tcW w:w="1131" w:type="dxa"/>
            <w:tcBorders>
              <w:left w:val="single" w:sz="4" w:space="0" w:color="auto"/>
            </w:tcBorders>
            <w:vAlign w:val="bottom"/>
          </w:tcPr>
          <w:p w14:paraId="4C88BA79" w14:textId="683B892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w:t>
            </w:r>
          </w:p>
        </w:tc>
        <w:tc>
          <w:tcPr>
            <w:tcW w:w="1034" w:type="dxa"/>
            <w:vAlign w:val="bottom"/>
          </w:tcPr>
          <w:p w14:paraId="346688DA" w14:textId="41D3E14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140</w:t>
            </w:r>
          </w:p>
        </w:tc>
        <w:tc>
          <w:tcPr>
            <w:tcW w:w="614" w:type="dxa"/>
            <w:vAlign w:val="bottom"/>
          </w:tcPr>
          <w:p w14:paraId="5C9CE551" w14:textId="472C910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112</w:t>
            </w:r>
          </w:p>
        </w:tc>
        <w:tc>
          <w:tcPr>
            <w:tcW w:w="726" w:type="dxa"/>
            <w:vAlign w:val="bottom"/>
          </w:tcPr>
          <w:p w14:paraId="0A163144" w14:textId="5978C047"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131</w:t>
            </w:r>
          </w:p>
        </w:tc>
        <w:tc>
          <w:tcPr>
            <w:tcW w:w="709" w:type="dxa"/>
            <w:vAlign w:val="bottom"/>
          </w:tcPr>
          <w:p w14:paraId="106CB335" w14:textId="18FD512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129</w:t>
            </w:r>
          </w:p>
        </w:tc>
        <w:tc>
          <w:tcPr>
            <w:tcW w:w="1106" w:type="dxa"/>
            <w:vAlign w:val="bottom"/>
          </w:tcPr>
          <w:p w14:paraId="35239FE4" w14:textId="4EA12B9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131</w:t>
            </w:r>
          </w:p>
        </w:tc>
        <w:tc>
          <w:tcPr>
            <w:tcW w:w="709" w:type="dxa"/>
            <w:vAlign w:val="bottom"/>
          </w:tcPr>
          <w:p w14:paraId="32B9CB0A" w14:textId="714C18F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122</w:t>
            </w:r>
          </w:p>
        </w:tc>
        <w:tc>
          <w:tcPr>
            <w:tcW w:w="709" w:type="dxa"/>
            <w:vAlign w:val="bottom"/>
          </w:tcPr>
          <w:p w14:paraId="1CAF16FA" w14:textId="606019E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95</w:t>
            </w:r>
          </w:p>
        </w:tc>
        <w:tc>
          <w:tcPr>
            <w:tcW w:w="709" w:type="dxa"/>
            <w:vAlign w:val="bottom"/>
          </w:tcPr>
          <w:p w14:paraId="04112E38" w14:textId="3726463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2.26</w:t>
            </w:r>
          </w:p>
        </w:tc>
      </w:tr>
      <w:tr w:rsidR="003705EC" w14:paraId="1A06EC7C" w14:textId="77777777" w:rsidTr="00861990">
        <w:tc>
          <w:tcPr>
            <w:tcW w:w="2276" w:type="dxa"/>
            <w:tcBorders>
              <w:right w:val="single" w:sz="4" w:space="0" w:color="auto"/>
            </w:tcBorders>
            <w:vAlign w:val="bottom"/>
          </w:tcPr>
          <w:p w14:paraId="467BF9E8" w14:textId="05CC3D10" w:rsidR="003705EC" w:rsidRPr="003705EC" w:rsidRDefault="003705EC" w:rsidP="003705EC">
            <w:pPr>
              <w:spacing w:after="0"/>
              <w:rPr>
                <w:rFonts w:ascii="Calibri" w:hAnsi="Calibri" w:cs="Calibri"/>
                <w:color w:val="000000"/>
                <w:sz w:val="20"/>
                <w:szCs w:val="20"/>
              </w:rPr>
            </w:pPr>
            <w:r w:rsidRPr="003705EC">
              <w:rPr>
                <w:rFonts w:ascii="Calibri" w:hAnsi="Calibri" w:cs="Calibri"/>
                <w:color w:val="000000"/>
                <w:sz w:val="20"/>
                <w:szCs w:val="22"/>
              </w:rPr>
              <w:t>For Romance I</w:t>
            </w:r>
          </w:p>
        </w:tc>
        <w:tc>
          <w:tcPr>
            <w:tcW w:w="1131" w:type="dxa"/>
            <w:tcBorders>
              <w:left w:val="single" w:sz="4" w:space="0" w:color="auto"/>
            </w:tcBorders>
            <w:vAlign w:val="bottom"/>
          </w:tcPr>
          <w:p w14:paraId="1D2F251B" w14:textId="446D578E"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44</w:t>
            </w:r>
          </w:p>
        </w:tc>
        <w:tc>
          <w:tcPr>
            <w:tcW w:w="1034" w:type="dxa"/>
            <w:vAlign w:val="bottom"/>
          </w:tcPr>
          <w:p w14:paraId="34AF3EE5" w14:textId="049E800B"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139</w:t>
            </w:r>
          </w:p>
        </w:tc>
        <w:tc>
          <w:tcPr>
            <w:tcW w:w="614" w:type="dxa"/>
            <w:vAlign w:val="bottom"/>
          </w:tcPr>
          <w:p w14:paraId="420CB8F9" w14:textId="16AABAFE"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129</w:t>
            </w:r>
          </w:p>
        </w:tc>
        <w:tc>
          <w:tcPr>
            <w:tcW w:w="726" w:type="dxa"/>
            <w:vAlign w:val="bottom"/>
          </w:tcPr>
          <w:p w14:paraId="7D2103DE" w14:textId="2579DAF0"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139</w:t>
            </w:r>
          </w:p>
        </w:tc>
        <w:tc>
          <w:tcPr>
            <w:tcW w:w="709" w:type="dxa"/>
            <w:vAlign w:val="bottom"/>
          </w:tcPr>
          <w:p w14:paraId="769E4C90" w14:textId="40885695"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134</w:t>
            </w:r>
          </w:p>
        </w:tc>
        <w:tc>
          <w:tcPr>
            <w:tcW w:w="1106" w:type="dxa"/>
            <w:vAlign w:val="bottom"/>
          </w:tcPr>
          <w:p w14:paraId="31EC2653" w14:textId="2A7BEE6D"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139</w:t>
            </w:r>
          </w:p>
        </w:tc>
        <w:tc>
          <w:tcPr>
            <w:tcW w:w="709" w:type="dxa"/>
            <w:vAlign w:val="bottom"/>
          </w:tcPr>
          <w:p w14:paraId="4B871B4A" w14:textId="128FC938"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141</w:t>
            </w:r>
          </w:p>
        </w:tc>
        <w:tc>
          <w:tcPr>
            <w:tcW w:w="709" w:type="dxa"/>
            <w:vAlign w:val="bottom"/>
          </w:tcPr>
          <w:p w14:paraId="192EB742" w14:textId="66D68ACD"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111</w:t>
            </w:r>
          </w:p>
        </w:tc>
        <w:tc>
          <w:tcPr>
            <w:tcW w:w="709" w:type="dxa"/>
            <w:vAlign w:val="bottom"/>
          </w:tcPr>
          <w:p w14:paraId="30391C7E" w14:textId="47FB214A"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1.20</w:t>
            </w:r>
          </w:p>
        </w:tc>
      </w:tr>
      <w:tr w:rsidR="003705EC" w14:paraId="049D09AB" w14:textId="77777777" w:rsidTr="00861990">
        <w:tc>
          <w:tcPr>
            <w:tcW w:w="2276" w:type="dxa"/>
            <w:tcBorders>
              <w:right w:val="single" w:sz="4" w:space="0" w:color="auto"/>
            </w:tcBorders>
            <w:vAlign w:val="bottom"/>
          </w:tcPr>
          <w:p w14:paraId="16AB1B4E" w14:textId="04C078CD"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Dragon Welt</w:t>
            </w:r>
          </w:p>
        </w:tc>
        <w:tc>
          <w:tcPr>
            <w:tcW w:w="1131" w:type="dxa"/>
            <w:tcBorders>
              <w:left w:val="single" w:sz="4" w:space="0" w:color="auto"/>
            </w:tcBorders>
            <w:vAlign w:val="bottom"/>
          </w:tcPr>
          <w:p w14:paraId="3D433309" w14:textId="6446AA37"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35</w:t>
            </w:r>
          </w:p>
        </w:tc>
        <w:tc>
          <w:tcPr>
            <w:tcW w:w="1034" w:type="dxa"/>
            <w:vAlign w:val="bottom"/>
          </w:tcPr>
          <w:p w14:paraId="5609C6D8" w14:textId="35D9C47E"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139</w:t>
            </w:r>
          </w:p>
        </w:tc>
        <w:tc>
          <w:tcPr>
            <w:tcW w:w="614" w:type="dxa"/>
            <w:vAlign w:val="bottom"/>
          </w:tcPr>
          <w:p w14:paraId="501E3FDC" w14:textId="31C778A0"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124</w:t>
            </w:r>
          </w:p>
        </w:tc>
        <w:tc>
          <w:tcPr>
            <w:tcW w:w="726" w:type="dxa"/>
            <w:vAlign w:val="bottom"/>
          </w:tcPr>
          <w:p w14:paraId="3384AA46" w14:textId="4DB84FD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128</w:t>
            </w:r>
          </w:p>
        </w:tc>
        <w:tc>
          <w:tcPr>
            <w:tcW w:w="709" w:type="dxa"/>
            <w:vAlign w:val="bottom"/>
          </w:tcPr>
          <w:p w14:paraId="0385009F" w14:textId="1601E47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112</w:t>
            </w:r>
          </w:p>
        </w:tc>
        <w:tc>
          <w:tcPr>
            <w:tcW w:w="1106" w:type="dxa"/>
            <w:vAlign w:val="bottom"/>
          </w:tcPr>
          <w:p w14:paraId="2075884A" w14:textId="244AE48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125</w:t>
            </w:r>
          </w:p>
        </w:tc>
        <w:tc>
          <w:tcPr>
            <w:tcW w:w="709" w:type="dxa"/>
            <w:vAlign w:val="bottom"/>
          </w:tcPr>
          <w:p w14:paraId="57FA3F05" w14:textId="4458982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121</w:t>
            </w:r>
          </w:p>
        </w:tc>
        <w:tc>
          <w:tcPr>
            <w:tcW w:w="709" w:type="dxa"/>
            <w:vAlign w:val="bottom"/>
          </w:tcPr>
          <w:p w14:paraId="36508F3D" w14:textId="0A20F06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94</w:t>
            </w:r>
          </w:p>
        </w:tc>
        <w:tc>
          <w:tcPr>
            <w:tcW w:w="709" w:type="dxa"/>
            <w:vAlign w:val="bottom"/>
          </w:tcPr>
          <w:p w14:paraId="4B93EAA1" w14:textId="0CC7EF94"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1.69</w:t>
            </w:r>
          </w:p>
        </w:tc>
      </w:tr>
      <w:tr w:rsidR="003705EC" w14:paraId="1729241C" w14:textId="77777777" w:rsidTr="00861990">
        <w:tc>
          <w:tcPr>
            <w:tcW w:w="2276" w:type="dxa"/>
            <w:tcBorders>
              <w:right w:val="single" w:sz="4" w:space="0" w:color="auto"/>
            </w:tcBorders>
            <w:vAlign w:val="bottom"/>
          </w:tcPr>
          <w:p w14:paraId="17889D2C" w14:textId="4A3B742B"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Hesselhöj Donkey Boy</w:t>
            </w:r>
          </w:p>
        </w:tc>
        <w:tc>
          <w:tcPr>
            <w:tcW w:w="1131" w:type="dxa"/>
            <w:tcBorders>
              <w:left w:val="single" w:sz="4" w:space="0" w:color="auto"/>
            </w:tcBorders>
            <w:vAlign w:val="bottom"/>
          </w:tcPr>
          <w:p w14:paraId="6F024F5D" w14:textId="52EEFFEC"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16</w:t>
            </w:r>
          </w:p>
        </w:tc>
        <w:tc>
          <w:tcPr>
            <w:tcW w:w="1034" w:type="dxa"/>
            <w:vAlign w:val="bottom"/>
          </w:tcPr>
          <w:p w14:paraId="46AB8D55" w14:textId="72870973"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138</w:t>
            </w:r>
          </w:p>
        </w:tc>
        <w:tc>
          <w:tcPr>
            <w:tcW w:w="614" w:type="dxa"/>
            <w:vAlign w:val="bottom"/>
          </w:tcPr>
          <w:p w14:paraId="3E59DB1C" w14:textId="26960DF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153</w:t>
            </w:r>
          </w:p>
        </w:tc>
        <w:tc>
          <w:tcPr>
            <w:tcW w:w="726" w:type="dxa"/>
            <w:vAlign w:val="bottom"/>
          </w:tcPr>
          <w:p w14:paraId="183783DC" w14:textId="30845F7F"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132</w:t>
            </w:r>
          </w:p>
        </w:tc>
        <w:tc>
          <w:tcPr>
            <w:tcW w:w="709" w:type="dxa"/>
            <w:vAlign w:val="bottom"/>
          </w:tcPr>
          <w:p w14:paraId="24CA5BBA" w14:textId="6186FBCA"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127</w:t>
            </w:r>
          </w:p>
        </w:tc>
        <w:tc>
          <w:tcPr>
            <w:tcW w:w="1106" w:type="dxa"/>
            <w:vAlign w:val="bottom"/>
          </w:tcPr>
          <w:p w14:paraId="022DA905" w14:textId="5F8CB369"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136</w:t>
            </w:r>
          </w:p>
        </w:tc>
        <w:tc>
          <w:tcPr>
            <w:tcW w:w="709" w:type="dxa"/>
            <w:vAlign w:val="bottom"/>
          </w:tcPr>
          <w:p w14:paraId="2CB9CC01" w14:textId="3B79884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123</w:t>
            </w:r>
          </w:p>
        </w:tc>
        <w:tc>
          <w:tcPr>
            <w:tcW w:w="709" w:type="dxa"/>
            <w:vAlign w:val="bottom"/>
          </w:tcPr>
          <w:p w14:paraId="6ED41C21" w14:textId="024FE4D1"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92</w:t>
            </w:r>
          </w:p>
        </w:tc>
        <w:tc>
          <w:tcPr>
            <w:tcW w:w="709" w:type="dxa"/>
            <w:vAlign w:val="bottom"/>
          </w:tcPr>
          <w:p w14:paraId="5A47FFB2" w14:textId="1A4A980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4.50</w:t>
            </w:r>
          </w:p>
        </w:tc>
      </w:tr>
      <w:tr w:rsidR="003705EC" w14:paraId="775136F7" w14:textId="77777777" w:rsidTr="00861990">
        <w:tc>
          <w:tcPr>
            <w:tcW w:w="2276" w:type="dxa"/>
            <w:tcBorders>
              <w:right w:val="single" w:sz="4" w:space="0" w:color="auto"/>
            </w:tcBorders>
            <w:vAlign w:val="bottom"/>
          </w:tcPr>
          <w:p w14:paraId="205B14D9" w14:textId="0A01B79C" w:rsidR="003705EC" w:rsidRPr="003705EC" w:rsidRDefault="003705EC" w:rsidP="003705EC">
            <w:pPr>
              <w:spacing w:after="0"/>
              <w:rPr>
                <w:rFonts w:cstheme="minorHAnsi"/>
                <w:color w:val="000000"/>
                <w:sz w:val="20"/>
                <w:szCs w:val="20"/>
              </w:rPr>
            </w:pPr>
            <w:r w:rsidRPr="003705EC">
              <w:rPr>
                <w:rFonts w:ascii="Calibri" w:hAnsi="Calibri" w:cs="Calibri"/>
                <w:color w:val="000000"/>
                <w:sz w:val="20"/>
                <w:szCs w:val="22"/>
              </w:rPr>
              <w:t>Deodoro</w:t>
            </w:r>
          </w:p>
        </w:tc>
        <w:tc>
          <w:tcPr>
            <w:tcW w:w="1131" w:type="dxa"/>
            <w:tcBorders>
              <w:left w:val="single" w:sz="4" w:space="0" w:color="auto"/>
            </w:tcBorders>
            <w:vAlign w:val="bottom"/>
          </w:tcPr>
          <w:p w14:paraId="613B9808" w14:textId="75EABD5D"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18</w:t>
            </w:r>
          </w:p>
        </w:tc>
        <w:tc>
          <w:tcPr>
            <w:tcW w:w="1034" w:type="dxa"/>
            <w:vAlign w:val="bottom"/>
          </w:tcPr>
          <w:p w14:paraId="46444485" w14:textId="44DA831B"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138</w:t>
            </w:r>
          </w:p>
        </w:tc>
        <w:tc>
          <w:tcPr>
            <w:tcW w:w="614" w:type="dxa"/>
            <w:vAlign w:val="bottom"/>
          </w:tcPr>
          <w:p w14:paraId="44058572" w14:textId="2A31C918"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133</w:t>
            </w:r>
          </w:p>
        </w:tc>
        <w:tc>
          <w:tcPr>
            <w:tcW w:w="726" w:type="dxa"/>
            <w:vAlign w:val="bottom"/>
          </w:tcPr>
          <w:p w14:paraId="22DD4C2B" w14:textId="36E02486"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130</w:t>
            </w:r>
          </w:p>
        </w:tc>
        <w:tc>
          <w:tcPr>
            <w:tcW w:w="709" w:type="dxa"/>
            <w:vAlign w:val="bottom"/>
          </w:tcPr>
          <w:p w14:paraId="1EBFDABA" w14:textId="44CAC7B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123</w:t>
            </w:r>
          </w:p>
        </w:tc>
        <w:tc>
          <w:tcPr>
            <w:tcW w:w="1106" w:type="dxa"/>
            <w:vAlign w:val="bottom"/>
          </w:tcPr>
          <w:p w14:paraId="4136C186" w14:textId="09A8FAB5"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133</w:t>
            </w:r>
          </w:p>
        </w:tc>
        <w:tc>
          <w:tcPr>
            <w:tcW w:w="709" w:type="dxa"/>
            <w:vAlign w:val="bottom"/>
          </w:tcPr>
          <w:p w14:paraId="6CAB151B" w14:textId="31AD6A03"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114</w:t>
            </w:r>
          </w:p>
        </w:tc>
        <w:tc>
          <w:tcPr>
            <w:tcW w:w="709" w:type="dxa"/>
            <w:vAlign w:val="bottom"/>
          </w:tcPr>
          <w:p w14:paraId="7A55AE6E" w14:textId="6AC95762"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102</w:t>
            </w:r>
          </w:p>
        </w:tc>
        <w:tc>
          <w:tcPr>
            <w:tcW w:w="709" w:type="dxa"/>
            <w:vAlign w:val="bottom"/>
          </w:tcPr>
          <w:p w14:paraId="4411BB74" w14:textId="3C1BCD75" w:rsidR="003705EC" w:rsidRPr="003705EC" w:rsidRDefault="003705EC" w:rsidP="003705EC">
            <w:pPr>
              <w:spacing w:after="0"/>
              <w:jc w:val="center"/>
              <w:rPr>
                <w:rFonts w:cstheme="minorHAnsi"/>
                <w:color w:val="000000"/>
                <w:sz w:val="20"/>
                <w:szCs w:val="20"/>
              </w:rPr>
            </w:pPr>
            <w:r w:rsidRPr="003705EC">
              <w:rPr>
                <w:rFonts w:ascii="Calibri" w:hAnsi="Calibri" w:cs="Calibri"/>
                <w:color w:val="000000"/>
                <w:sz w:val="20"/>
                <w:szCs w:val="22"/>
              </w:rPr>
              <w:t>0.30</w:t>
            </w:r>
          </w:p>
        </w:tc>
      </w:tr>
      <w:tr w:rsidR="003705EC" w14:paraId="6C3EA5AE" w14:textId="77777777" w:rsidTr="00861990">
        <w:tc>
          <w:tcPr>
            <w:tcW w:w="2276" w:type="dxa"/>
            <w:tcBorders>
              <w:right w:val="single" w:sz="4" w:space="0" w:color="auto"/>
            </w:tcBorders>
            <w:vAlign w:val="bottom"/>
          </w:tcPr>
          <w:p w14:paraId="01B69C2B" w14:textId="795D44B3" w:rsidR="003705EC" w:rsidRPr="003705EC" w:rsidRDefault="003705EC" w:rsidP="003705EC">
            <w:pPr>
              <w:spacing w:after="0"/>
              <w:rPr>
                <w:rFonts w:ascii="Calibri" w:hAnsi="Calibri" w:cs="Calibri"/>
                <w:color w:val="000000"/>
                <w:sz w:val="20"/>
                <w:szCs w:val="20"/>
              </w:rPr>
            </w:pPr>
            <w:r w:rsidRPr="003705EC">
              <w:rPr>
                <w:rFonts w:ascii="Calibri" w:hAnsi="Calibri" w:cs="Calibri"/>
                <w:color w:val="000000"/>
                <w:sz w:val="20"/>
                <w:szCs w:val="22"/>
              </w:rPr>
              <w:t>Fürsten-Look</w:t>
            </w:r>
          </w:p>
        </w:tc>
        <w:tc>
          <w:tcPr>
            <w:tcW w:w="1131" w:type="dxa"/>
            <w:tcBorders>
              <w:left w:val="single" w:sz="4" w:space="0" w:color="auto"/>
            </w:tcBorders>
            <w:vAlign w:val="bottom"/>
          </w:tcPr>
          <w:p w14:paraId="5591C99A" w14:textId="57028E0A"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32</w:t>
            </w:r>
          </w:p>
        </w:tc>
        <w:tc>
          <w:tcPr>
            <w:tcW w:w="1034" w:type="dxa"/>
            <w:vAlign w:val="bottom"/>
          </w:tcPr>
          <w:p w14:paraId="54F00AB0" w14:textId="112462C4"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138</w:t>
            </w:r>
          </w:p>
        </w:tc>
        <w:tc>
          <w:tcPr>
            <w:tcW w:w="614" w:type="dxa"/>
            <w:vAlign w:val="bottom"/>
          </w:tcPr>
          <w:p w14:paraId="17D6E871" w14:textId="4034420D"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127</w:t>
            </w:r>
          </w:p>
        </w:tc>
        <w:tc>
          <w:tcPr>
            <w:tcW w:w="726" w:type="dxa"/>
            <w:vAlign w:val="bottom"/>
          </w:tcPr>
          <w:p w14:paraId="2A9FFD1C" w14:textId="5D97D37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126</w:t>
            </w:r>
          </w:p>
        </w:tc>
        <w:tc>
          <w:tcPr>
            <w:tcW w:w="709" w:type="dxa"/>
            <w:vAlign w:val="bottom"/>
          </w:tcPr>
          <w:p w14:paraId="56BDEEA4" w14:textId="0660DD3A"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116</w:t>
            </w:r>
          </w:p>
        </w:tc>
        <w:tc>
          <w:tcPr>
            <w:tcW w:w="1106" w:type="dxa"/>
            <w:vAlign w:val="bottom"/>
          </w:tcPr>
          <w:p w14:paraId="4F78F0C1" w14:textId="087C93F2"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128</w:t>
            </w:r>
          </w:p>
        </w:tc>
        <w:tc>
          <w:tcPr>
            <w:tcW w:w="709" w:type="dxa"/>
            <w:vAlign w:val="bottom"/>
          </w:tcPr>
          <w:p w14:paraId="6DB8FA85" w14:textId="02FFDCF2"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136</w:t>
            </w:r>
          </w:p>
        </w:tc>
        <w:tc>
          <w:tcPr>
            <w:tcW w:w="709" w:type="dxa"/>
            <w:vAlign w:val="bottom"/>
          </w:tcPr>
          <w:p w14:paraId="6C6FBB6C" w14:textId="7493490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95</w:t>
            </w:r>
          </w:p>
        </w:tc>
        <w:tc>
          <w:tcPr>
            <w:tcW w:w="709" w:type="dxa"/>
            <w:vAlign w:val="bottom"/>
          </w:tcPr>
          <w:p w14:paraId="157608DC" w14:textId="216121B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-0.79</w:t>
            </w:r>
          </w:p>
        </w:tc>
      </w:tr>
      <w:tr w:rsidR="003705EC" w14:paraId="643C40C7" w14:textId="77777777" w:rsidTr="00861990">
        <w:tc>
          <w:tcPr>
            <w:tcW w:w="2276" w:type="dxa"/>
            <w:tcBorders>
              <w:right w:val="single" w:sz="4" w:space="0" w:color="auto"/>
            </w:tcBorders>
            <w:vAlign w:val="bottom"/>
          </w:tcPr>
          <w:p w14:paraId="701D65DE" w14:textId="0A217FBE" w:rsidR="003705EC" w:rsidRPr="003705EC" w:rsidRDefault="003705EC" w:rsidP="003705EC">
            <w:pPr>
              <w:spacing w:after="0"/>
              <w:rPr>
                <w:rFonts w:ascii="Calibri" w:hAnsi="Calibri" w:cs="Calibri"/>
                <w:color w:val="000000"/>
                <w:sz w:val="20"/>
                <w:szCs w:val="22"/>
              </w:rPr>
            </w:pPr>
            <w:r w:rsidRPr="003705EC">
              <w:rPr>
                <w:rFonts w:ascii="Calibri" w:hAnsi="Calibri" w:cs="Calibri"/>
                <w:color w:val="000000"/>
                <w:sz w:val="20"/>
                <w:szCs w:val="22"/>
              </w:rPr>
              <w:t>Total Hope</w:t>
            </w:r>
          </w:p>
        </w:tc>
        <w:tc>
          <w:tcPr>
            <w:tcW w:w="1131" w:type="dxa"/>
            <w:tcBorders>
              <w:left w:val="single" w:sz="4" w:space="0" w:color="auto"/>
            </w:tcBorders>
            <w:vAlign w:val="bottom"/>
          </w:tcPr>
          <w:p w14:paraId="32D9F028" w14:textId="180FF2B2"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137</w:t>
            </w:r>
          </w:p>
        </w:tc>
        <w:tc>
          <w:tcPr>
            <w:tcW w:w="1034" w:type="dxa"/>
            <w:vAlign w:val="bottom"/>
          </w:tcPr>
          <w:p w14:paraId="6DDF07C5" w14:textId="3BEDAB41"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137</w:t>
            </w:r>
          </w:p>
        </w:tc>
        <w:tc>
          <w:tcPr>
            <w:tcW w:w="614" w:type="dxa"/>
            <w:vAlign w:val="bottom"/>
          </w:tcPr>
          <w:p w14:paraId="2039F738" w14:textId="2E446CED"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158</w:t>
            </w:r>
          </w:p>
        </w:tc>
        <w:tc>
          <w:tcPr>
            <w:tcW w:w="726" w:type="dxa"/>
            <w:vAlign w:val="bottom"/>
          </w:tcPr>
          <w:p w14:paraId="6ACDF37C" w14:textId="12139AEA"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142</w:t>
            </w:r>
          </w:p>
        </w:tc>
        <w:tc>
          <w:tcPr>
            <w:tcW w:w="709" w:type="dxa"/>
            <w:vAlign w:val="bottom"/>
          </w:tcPr>
          <w:p w14:paraId="7A02DB92" w14:textId="152ABC2E"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135</w:t>
            </w:r>
          </w:p>
        </w:tc>
        <w:tc>
          <w:tcPr>
            <w:tcW w:w="1106" w:type="dxa"/>
            <w:vAlign w:val="bottom"/>
          </w:tcPr>
          <w:p w14:paraId="5AAE763C" w14:textId="2381FAE4"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142</w:t>
            </w:r>
          </w:p>
        </w:tc>
        <w:tc>
          <w:tcPr>
            <w:tcW w:w="709" w:type="dxa"/>
            <w:vAlign w:val="bottom"/>
          </w:tcPr>
          <w:p w14:paraId="71FAC1EC" w14:textId="2CCBD1EF"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99</w:t>
            </w:r>
          </w:p>
        </w:tc>
        <w:tc>
          <w:tcPr>
            <w:tcW w:w="709" w:type="dxa"/>
            <w:vAlign w:val="bottom"/>
          </w:tcPr>
          <w:p w14:paraId="3BEE6AAE" w14:textId="51658F46"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96</w:t>
            </w:r>
          </w:p>
        </w:tc>
        <w:tc>
          <w:tcPr>
            <w:tcW w:w="709" w:type="dxa"/>
            <w:vAlign w:val="bottom"/>
          </w:tcPr>
          <w:p w14:paraId="447F5713" w14:textId="26572367"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-1.85</w:t>
            </w:r>
          </w:p>
        </w:tc>
      </w:tr>
      <w:tr w:rsidR="003705EC" w14:paraId="52314BBD" w14:textId="77777777" w:rsidTr="00861990">
        <w:tc>
          <w:tcPr>
            <w:tcW w:w="2276" w:type="dxa"/>
            <w:tcBorders>
              <w:right w:val="single" w:sz="4" w:space="0" w:color="auto"/>
            </w:tcBorders>
            <w:vAlign w:val="bottom"/>
          </w:tcPr>
          <w:p w14:paraId="317EF5CC" w14:textId="422E411D" w:rsidR="003705EC" w:rsidRPr="003705EC" w:rsidRDefault="003705EC" w:rsidP="003705EC">
            <w:pPr>
              <w:spacing w:after="0"/>
              <w:rPr>
                <w:rFonts w:ascii="Calibri" w:hAnsi="Calibri" w:cs="Calibri"/>
                <w:color w:val="000000"/>
                <w:sz w:val="20"/>
                <w:szCs w:val="22"/>
              </w:rPr>
            </w:pPr>
            <w:r w:rsidRPr="003705EC">
              <w:rPr>
                <w:rFonts w:ascii="Calibri" w:hAnsi="Calibri" w:cs="Calibri"/>
                <w:color w:val="000000"/>
                <w:sz w:val="20"/>
                <w:szCs w:val="22"/>
              </w:rPr>
              <w:t>Heston for U (SWB)</w:t>
            </w:r>
          </w:p>
        </w:tc>
        <w:tc>
          <w:tcPr>
            <w:tcW w:w="1131" w:type="dxa"/>
            <w:tcBorders>
              <w:left w:val="single" w:sz="4" w:space="0" w:color="auto"/>
            </w:tcBorders>
            <w:vAlign w:val="bottom"/>
          </w:tcPr>
          <w:p w14:paraId="6EA8592A" w14:textId="36DE6112"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24</w:t>
            </w:r>
          </w:p>
        </w:tc>
        <w:tc>
          <w:tcPr>
            <w:tcW w:w="1034" w:type="dxa"/>
            <w:vAlign w:val="bottom"/>
          </w:tcPr>
          <w:p w14:paraId="4B719A17" w14:textId="27CFC357"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137</w:t>
            </w:r>
          </w:p>
        </w:tc>
        <w:tc>
          <w:tcPr>
            <w:tcW w:w="614" w:type="dxa"/>
            <w:vAlign w:val="bottom"/>
          </w:tcPr>
          <w:p w14:paraId="60314BAE" w14:textId="4C82CFEC"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102</w:t>
            </w:r>
          </w:p>
        </w:tc>
        <w:tc>
          <w:tcPr>
            <w:tcW w:w="726" w:type="dxa"/>
            <w:vAlign w:val="bottom"/>
          </w:tcPr>
          <w:p w14:paraId="5E313E8E" w14:textId="516F7B6E"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126</w:t>
            </w:r>
          </w:p>
        </w:tc>
        <w:tc>
          <w:tcPr>
            <w:tcW w:w="709" w:type="dxa"/>
            <w:vAlign w:val="bottom"/>
          </w:tcPr>
          <w:p w14:paraId="2239C074" w14:textId="3CDF1DFA"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117</w:t>
            </w:r>
          </w:p>
        </w:tc>
        <w:tc>
          <w:tcPr>
            <w:tcW w:w="1106" w:type="dxa"/>
            <w:vAlign w:val="bottom"/>
          </w:tcPr>
          <w:p w14:paraId="1C98E714" w14:textId="568DD2B1"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121</w:t>
            </w:r>
          </w:p>
        </w:tc>
        <w:tc>
          <w:tcPr>
            <w:tcW w:w="709" w:type="dxa"/>
            <w:vAlign w:val="bottom"/>
          </w:tcPr>
          <w:p w14:paraId="30E5A1F0" w14:textId="22418323"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116</w:t>
            </w:r>
          </w:p>
        </w:tc>
        <w:tc>
          <w:tcPr>
            <w:tcW w:w="709" w:type="dxa"/>
            <w:vAlign w:val="bottom"/>
          </w:tcPr>
          <w:p w14:paraId="74824C73" w14:textId="4036427A"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112</w:t>
            </w:r>
          </w:p>
        </w:tc>
        <w:tc>
          <w:tcPr>
            <w:tcW w:w="709" w:type="dxa"/>
            <w:vAlign w:val="bottom"/>
          </w:tcPr>
          <w:p w14:paraId="45BBD6EE" w14:textId="77F5E98D" w:rsidR="003705EC" w:rsidRPr="003705EC" w:rsidRDefault="003705EC" w:rsidP="003705EC">
            <w:pPr>
              <w:spacing w:after="0"/>
              <w:jc w:val="center"/>
              <w:rPr>
                <w:rFonts w:ascii="Calibri" w:hAnsi="Calibri" w:cs="Calibri"/>
                <w:color w:val="000000"/>
                <w:sz w:val="20"/>
                <w:szCs w:val="22"/>
              </w:rPr>
            </w:pPr>
            <w:r w:rsidRPr="003705EC">
              <w:rPr>
                <w:rFonts w:ascii="Calibri" w:hAnsi="Calibri" w:cs="Calibri"/>
                <w:color w:val="000000"/>
                <w:sz w:val="20"/>
                <w:szCs w:val="22"/>
              </w:rPr>
              <w:t>2.62</w:t>
            </w:r>
          </w:p>
        </w:tc>
      </w:tr>
      <w:tr w:rsidR="003705EC" w14:paraId="4C126D75" w14:textId="77777777" w:rsidTr="00861990">
        <w:tc>
          <w:tcPr>
            <w:tcW w:w="2276" w:type="dxa"/>
            <w:tcBorders>
              <w:bottom w:val="single" w:sz="4" w:space="0" w:color="auto"/>
              <w:right w:val="single" w:sz="4" w:space="0" w:color="auto"/>
            </w:tcBorders>
            <w:vAlign w:val="bottom"/>
          </w:tcPr>
          <w:p w14:paraId="3A66E22C" w14:textId="18930D5F" w:rsidR="003705EC" w:rsidRPr="003705EC" w:rsidRDefault="003705EC" w:rsidP="003705EC">
            <w:pPr>
              <w:spacing w:after="0"/>
              <w:rPr>
                <w:rFonts w:ascii="Calibri" w:hAnsi="Calibri" w:cs="Calibri"/>
                <w:color w:val="000000"/>
                <w:sz w:val="20"/>
                <w:szCs w:val="20"/>
              </w:rPr>
            </w:pPr>
            <w:r w:rsidRPr="003705EC">
              <w:rPr>
                <w:rFonts w:ascii="Calibri" w:hAnsi="Calibri" w:cs="Calibri"/>
                <w:color w:val="000000"/>
                <w:sz w:val="20"/>
                <w:szCs w:val="22"/>
              </w:rPr>
              <w:t>Ironman H</w:t>
            </w:r>
          </w:p>
        </w:tc>
        <w:tc>
          <w:tcPr>
            <w:tcW w:w="1131" w:type="dxa"/>
            <w:tcBorders>
              <w:left w:val="single" w:sz="4" w:space="0" w:color="auto"/>
              <w:bottom w:val="single" w:sz="4" w:space="0" w:color="auto"/>
            </w:tcBorders>
            <w:vAlign w:val="bottom"/>
          </w:tcPr>
          <w:p w14:paraId="17FF836F" w14:textId="5C1FE9AE"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73</w:t>
            </w:r>
          </w:p>
        </w:tc>
        <w:tc>
          <w:tcPr>
            <w:tcW w:w="1034" w:type="dxa"/>
            <w:tcBorders>
              <w:bottom w:val="single" w:sz="4" w:space="0" w:color="auto"/>
            </w:tcBorders>
            <w:vAlign w:val="bottom"/>
          </w:tcPr>
          <w:p w14:paraId="4061FDCF" w14:textId="6D799725"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137</w:t>
            </w:r>
          </w:p>
        </w:tc>
        <w:tc>
          <w:tcPr>
            <w:tcW w:w="614" w:type="dxa"/>
            <w:tcBorders>
              <w:bottom w:val="single" w:sz="4" w:space="0" w:color="auto"/>
            </w:tcBorders>
            <w:vAlign w:val="bottom"/>
          </w:tcPr>
          <w:p w14:paraId="0A52C8CB" w14:textId="2768BFBC"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110</w:t>
            </w:r>
          </w:p>
        </w:tc>
        <w:tc>
          <w:tcPr>
            <w:tcW w:w="726" w:type="dxa"/>
            <w:tcBorders>
              <w:bottom w:val="single" w:sz="4" w:space="0" w:color="auto"/>
            </w:tcBorders>
            <w:vAlign w:val="bottom"/>
          </w:tcPr>
          <w:p w14:paraId="24EDB803" w14:textId="55E7C35A"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134</w:t>
            </w:r>
          </w:p>
        </w:tc>
        <w:tc>
          <w:tcPr>
            <w:tcW w:w="709" w:type="dxa"/>
            <w:tcBorders>
              <w:bottom w:val="single" w:sz="4" w:space="0" w:color="auto"/>
            </w:tcBorders>
            <w:vAlign w:val="bottom"/>
          </w:tcPr>
          <w:p w14:paraId="4EB921A2" w14:textId="6ACF8B20"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128</w:t>
            </w:r>
          </w:p>
        </w:tc>
        <w:tc>
          <w:tcPr>
            <w:tcW w:w="1106" w:type="dxa"/>
            <w:tcBorders>
              <w:bottom w:val="single" w:sz="4" w:space="0" w:color="auto"/>
            </w:tcBorders>
            <w:vAlign w:val="bottom"/>
          </w:tcPr>
          <w:p w14:paraId="2F4C15D3" w14:textId="5C8164FE"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128</w:t>
            </w:r>
          </w:p>
        </w:tc>
        <w:tc>
          <w:tcPr>
            <w:tcW w:w="709" w:type="dxa"/>
            <w:tcBorders>
              <w:bottom w:val="single" w:sz="4" w:space="0" w:color="auto"/>
            </w:tcBorders>
            <w:vAlign w:val="bottom"/>
          </w:tcPr>
          <w:p w14:paraId="14EE0E8E" w14:textId="1E38459C"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140</w:t>
            </w:r>
          </w:p>
        </w:tc>
        <w:tc>
          <w:tcPr>
            <w:tcW w:w="709" w:type="dxa"/>
            <w:tcBorders>
              <w:bottom w:val="single" w:sz="4" w:space="0" w:color="auto"/>
            </w:tcBorders>
            <w:vAlign w:val="bottom"/>
          </w:tcPr>
          <w:p w14:paraId="0BB11B55" w14:textId="4B29C96C"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100</w:t>
            </w:r>
          </w:p>
        </w:tc>
        <w:tc>
          <w:tcPr>
            <w:tcW w:w="709" w:type="dxa"/>
            <w:tcBorders>
              <w:bottom w:val="single" w:sz="4" w:space="0" w:color="auto"/>
            </w:tcBorders>
            <w:vAlign w:val="bottom"/>
          </w:tcPr>
          <w:p w14:paraId="247232C5" w14:textId="1A1225E7" w:rsidR="003705EC" w:rsidRPr="003705EC" w:rsidRDefault="003705EC" w:rsidP="003705EC">
            <w:pPr>
              <w:spacing w:after="0"/>
              <w:jc w:val="center"/>
              <w:rPr>
                <w:rFonts w:ascii="Calibri" w:hAnsi="Calibri" w:cs="Calibri"/>
                <w:color w:val="000000"/>
                <w:sz w:val="20"/>
                <w:szCs w:val="20"/>
              </w:rPr>
            </w:pPr>
            <w:r w:rsidRPr="003705EC">
              <w:rPr>
                <w:rFonts w:ascii="Calibri" w:hAnsi="Calibri" w:cs="Calibri"/>
                <w:color w:val="000000"/>
                <w:sz w:val="20"/>
                <w:szCs w:val="22"/>
              </w:rPr>
              <w:t>0.37</w:t>
            </w:r>
          </w:p>
        </w:tc>
      </w:tr>
    </w:tbl>
    <w:p w14:paraId="79FDFCB0" w14:textId="77777777" w:rsidR="00861990" w:rsidRPr="00593459" w:rsidRDefault="00861990" w:rsidP="00861990">
      <w:pPr>
        <w:rPr>
          <w:sz w:val="20"/>
          <w:szCs w:val="20"/>
        </w:rPr>
      </w:pPr>
      <w:r w:rsidRPr="00593459">
        <w:rPr>
          <w:sz w:val="20"/>
          <w:szCs w:val="20"/>
        </w:rPr>
        <w:t>*Avkommor i unghästbedömningar</w:t>
      </w:r>
    </w:p>
    <w:p w14:paraId="1458F7C1" w14:textId="77777777" w:rsidR="00E15016" w:rsidRDefault="00E15016" w:rsidP="00E15016">
      <w:pPr>
        <w:pStyle w:val="Heading1"/>
      </w:pPr>
      <w:r>
        <w:lastRenderedPageBreak/>
        <w:t>F</w:t>
      </w:r>
      <w:r w:rsidRPr="00F04703">
        <w:t>å svenskfödda avkommor</w:t>
      </w:r>
      <w:r>
        <w:t xml:space="preserve"> gör avelsindexen osäkra</w:t>
      </w:r>
    </w:p>
    <w:p w14:paraId="34256947" w14:textId="284FC121" w:rsidR="00E15016" w:rsidRDefault="00E15016" w:rsidP="00E15016">
      <w:r w:rsidRPr="00093A5C">
        <w:t>SWB publicera</w:t>
      </w:r>
      <w:r>
        <w:t>r numera</w:t>
      </w:r>
      <w:r w:rsidRPr="00093A5C">
        <w:t xml:space="preserve"> index för alla hingstar som har tillräckligt många bedömda avkommor, oavsett om de är godkända för SWB-avel eller ej. Det innebär att t.ex. hingstar vars index baseras enbart på resultat för importerade avkommor kan komma att publiceras. </w:t>
      </w:r>
      <w:r>
        <w:t xml:space="preserve">För att få ett officiellt avelsindex i SWB krävs för hingstar att de har minst 10 avkommor bedömda vid SWBs unghästtest. </w:t>
      </w:r>
      <w:r w:rsidRPr="0030072C">
        <w:t>En del hingstar har så m</w:t>
      </w:r>
      <w:r>
        <w:t xml:space="preserve">ånga importerade avkommor, att de kommer upp i tillräckligt antal testade och tävlade avkommor för att få officiella index fastän de har få eller inga svenskfödda avkommor. I de fallen måste man tänka på att indexet i stor utsträckning bara beskriver hingstens förärvning på några få avkommor, som blivit utvalda och sålda till Sverige – förmodligen för att de ansetts bra. Indexet beskriver alltså inte hingstens genomsnittliga förärvning, bara den genomsnittliga kvalitén på deras </w:t>
      </w:r>
      <w:r w:rsidR="00130197">
        <w:t xml:space="preserve">importerade </w:t>
      </w:r>
      <w:r>
        <w:t xml:space="preserve">avkommor i Sverige. För att få en bättre uppfattning om sådana hingstars förärvning kan man titta på deras avelsindex i det land där de använts mest i avel. Man kan visserligen inte jämföra index rakt av mellan länder, men indexet i ett annat land ger en uppfattning om hur hingstens förärvning där förhåller sig till genomsnittet (index 100) i det landet och hans ranking i det landet hur han förhåller sig till andra hingstar i avel där. </w:t>
      </w:r>
    </w:p>
    <w:p w14:paraId="4D4BC830" w14:textId="77777777" w:rsidR="00D368E7" w:rsidRPr="00D368E7" w:rsidRDefault="00D368E7" w:rsidP="00D368E7"/>
    <w:sectPr w:rsidR="00D368E7" w:rsidRPr="00D368E7">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454B" w16cex:dateUtc="2022-12-22T20:06:00Z"/>
  <w16cex:commentExtensible w16cex:durableId="274F458E" w16cex:dateUtc="2022-12-22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2C72A" w16cid:durableId="274F4542"/>
  <w16cid:commentId w16cid:paraId="2D7C71FF" w16cid:durableId="274F454B"/>
  <w16cid:commentId w16cid:paraId="1A3DF520" w16cid:durableId="274F45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8070" w14:textId="77777777" w:rsidR="00731007" w:rsidRDefault="00731007" w:rsidP="00527A76">
      <w:pPr>
        <w:spacing w:after="0" w:line="240" w:lineRule="auto"/>
      </w:pPr>
      <w:r>
        <w:separator/>
      </w:r>
    </w:p>
  </w:endnote>
  <w:endnote w:type="continuationSeparator" w:id="0">
    <w:p w14:paraId="50792869" w14:textId="77777777" w:rsidR="00731007" w:rsidRDefault="00731007" w:rsidP="0052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B724" w14:textId="77777777" w:rsidR="00731007" w:rsidRDefault="00731007" w:rsidP="00527A76">
      <w:pPr>
        <w:spacing w:after="0" w:line="240" w:lineRule="auto"/>
      </w:pPr>
      <w:r>
        <w:separator/>
      </w:r>
    </w:p>
  </w:footnote>
  <w:footnote w:type="continuationSeparator" w:id="0">
    <w:p w14:paraId="12B9B41B" w14:textId="77777777" w:rsidR="00731007" w:rsidRDefault="00731007" w:rsidP="0052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09FA" w14:textId="338B511E" w:rsidR="008E09C2" w:rsidRPr="00583381" w:rsidRDefault="008E09C2" w:rsidP="00583381">
    <w:pPr>
      <w:pStyle w:val="Header"/>
    </w:pPr>
    <w:r>
      <w:t>Av Christina Olsson och Åsa Gelinder Viklund</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B3A"/>
    <w:multiLevelType w:val="hybridMultilevel"/>
    <w:tmpl w:val="7892D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7"/>
    <w:rsid w:val="00001564"/>
    <w:rsid w:val="000124F7"/>
    <w:rsid w:val="000159A5"/>
    <w:rsid w:val="00017822"/>
    <w:rsid w:val="000237FD"/>
    <w:rsid w:val="00026561"/>
    <w:rsid w:val="00027C37"/>
    <w:rsid w:val="00043A41"/>
    <w:rsid w:val="00043B4A"/>
    <w:rsid w:val="00050F64"/>
    <w:rsid w:val="00056456"/>
    <w:rsid w:val="00064B2C"/>
    <w:rsid w:val="00067968"/>
    <w:rsid w:val="0008183C"/>
    <w:rsid w:val="000852B0"/>
    <w:rsid w:val="00096EF1"/>
    <w:rsid w:val="000A1DA2"/>
    <w:rsid w:val="000A68A8"/>
    <w:rsid w:val="000B14C0"/>
    <w:rsid w:val="000E2719"/>
    <w:rsid w:val="000E7680"/>
    <w:rsid w:val="000F38E7"/>
    <w:rsid w:val="000F6485"/>
    <w:rsid w:val="000F6652"/>
    <w:rsid w:val="0011406A"/>
    <w:rsid w:val="00116AB1"/>
    <w:rsid w:val="001223D5"/>
    <w:rsid w:val="00122CBE"/>
    <w:rsid w:val="00130197"/>
    <w:rsid w:val="00131801"/>
    <w:rsid w:val="00131F0A"/>
    <w:rsid w:val="001322EB"/>
    <w:rsid w:val="00143D0C"/>
    <w:rsid w:val="001452F0"/>
    <w:rsid w:val="00154C49"/>
    <w:rsid w:val="001602AE"/>
    <w:rsid w:val="0016695D"/>
    <w:rsid w:val="0017050B"/>
    <w:rsid w:val="001A622C"/>
    <w:rsid w:val="001B3B8A"/>
    <w:rsid w:val="001B63A4"/>
    <w:rsid w:val="001B7C20"/>
    <w:rsid w:val="001C074E"/>
    <w:rsid w:val="001C0D5F"/>
    <w:rsid w:val="001C59AD"/>
    <w:rsid w:val="001D11F1"/>
    <w:rsid w:val="001D30E0"/>
    <w:rsid w:val="001F1E4F"/>
    <w:rsid w:val="0020089F"/>
    <w:rsid w:val="00200A24"/>
    <w:rsid w:val="00212D52"/>
    <w:rsid w:val="002160C5"/>
    <w:rsid w:val="00226BC9"/>
    <w:rsid w:val="0024616E"/>
    <w:rsid w:val="00255885"/>
    <w:rsid w:val="00255E23"/>
    <w:rsid w:val="002562DA"/>
    <w:rsid w:val="00262F67"/>
    <w:rsid w:val="00271B5E"/>
    <w:rsid w:val="00272AEA"/>
    <w:rsid w:val="00273719"/>
    <w:rsid w:val="00275C47"/>
    <w:rsid w:val="00280739"/>
    <w:rsid w:val="00280CE1"/>
    <w:rsid w:val="00292978"/>
    <w:rsid w:val="002A223E"/>
    <w:rsid w:val="002A270E"/>
    <w:rsid w:val="002B2801"/>
    <w:rsid w:val="002B5F6E"/>
    <w:rsid w:val="002C65C0"/>
    <w:rsid w:val="002D1435"/>
    <w:rsid w:val="002E5916"/>
    <w:rsid w:val="002F223A"/>
    <w:rsid w:val="002F30C9"/>
    <w:rsid w:val="002F4CBD"/>
    <w:rsid w:val="003034FE"/>
    <w:rsid w:val="00306231"/>
    <w:rsid w:val="00320634"/>
    <w:rsid w:val="003235C9"/>
    <w:rsid w:val="00324759"/>
    <w:rsid w:val="00336C66"/>
    <w:rsid w:val="00345F60"/>
    <w:rsid w:val="003624FB"/>
    <w:rsid w:val="003705EC"/>
    <w:rsid w:val="003754EB"/>
    <w:rsid w:val="00390064"/>
    <w:rsid w:val="003936C1"/>
    <w:rsid w:val="00394AAB"/>
    <w:rsid w:val="003C445A"/>
    <w:rsid w:val="003C7F7A"/>
    <w:rsid w:val="003D2008"/>
    <w:rsid w:val="003E05BB"/>
    <w:rsid w:val="003E15DC"/>
    <w:rsid w:val="003E1EC8"/>
    <w:rsid w:val="003E20A2"/>
    <w:rsid w:val="003E4D5B"/>
    <w:rsid w:val="003E4F3A"/>
    <w:rsid w:val="004001F6"/>
    <w:rsid w:val="0040537D"/>
    <w:rsid w:val="0040560E"/>
    <w:rsid w:val="00405F4E"/>
    <w:rsid w:val="004163C7"/>
    <w:rsid w:val="00432487"/>
    <w:rsid w:val="004403B6"/>
    <w:rsid w:val="00445BA3"/>
    <w:rsid w:val="0046761F"/>
    <w:rsid w:val="0047387D"/>
    <w:rsid w:val="00484044"/>
    <w:rsid w:val="00484EDA"/>
    <w:rsid w:val="00486AAF"/>
    <w:rsid w:val="00497FF0"/>
    <w:rsid w:val="004C4C64"/>
    <w:rsid w:val="004E6CA3"/>
    <w:rsid w:val="004F478B"/>
    <w:rsid w:val="004F4F93"/>
    <w:rsid w:val="00503508"/>
    <w:rsid w:val="005132C5"/>
    <w:rsid w:val="00527A76"/>
    <w:rsid w:val="00530B5E"/>
    <w:rsid w:val="00545D7B"/>
    <w:rsid w:val="00563771"/>
    <w:rsid w:val="00583249"/>
    <w:rsid w:val="00583381"/>
    <w:rsid w:val="0059233B"/>
    <w:rsid w:val="00593459"/>
    <w:rsid w:val="005B0B60"/>
    <w:rsid w:val="005B1F8C"/>
    <w:rsid w:val="005B2093"/>
    <w:rsid w:val="005B25E4"/>
    <w:rsid w:val="005B6854"/>
    <w:rsid w:val="005C0386"/>
    <w:rsid w:val="005C5007"/>
    <w:rsid w:val="005D36C5"/>
    <w:rsid w:val="005E2F83"/>
    <w:rsid w:val="005F4910"/>
    <w:rsid w:val="005F5379"/>
    <w:rsid w:val="00614FC8"/>
    <w:rsid w:val="00615ADF"/>
    <w:rsid w:val="00615BD3"/>
    <w:rsid w:val="006173AF"/>
    <w:rsid w:val="00617A28"/>
    <w:rsid w:val="00623001"/>
    <w:rsid w:val="0062736D"/>
    <w:rsid w:val="006305CD"/>
    <w:rsid w:val="00632618"/>
    <w:rsid w:val="00695B08"/>
    <w:rsid w:val="006A003B"/>
    <w:rsid w:val="006B09AC"/>
    <w:rsid w:val="006B598B"/>
    <w:rsid w:val="006C355D"/>
    <w:rsid w:val="006C370A"/>
    <w:rsid w:val="006D72A3"/>
    <w:rsid w:val="006E2C69"/>
    <w:rsid w:val="006E6640"/>
    <w:rsid w:val="006F3834"/>
    <w:rsid w:val="0070523C"/>
    <w:rsid w:val="007053AE"/>
    <w:rsid w:val="00713ACA"/>
    <w:rsid w:val="00716C4C"/>
    <w:rsid w:val="0072171F"/>
    <w:rsid w:val="00731007"/>
    <w:rsid w:val="007364E6"/>
    <w:rsid w:val="0074549A"/>
    <w:rsid w:val="007516B1"/>
    <w:rsid w:val="00757D86"/>
    <w:rsid w:val="007630AA"/>
    <w:rsid w:val="0077385C"/>
    <w:rsid w:val="00780F3B"/>
    <w:rsid w:val="00782175"/>
    <w:rsid w:val="00785FB1"/>
    <w:rsid w:val="007A0447"/>
    <w:rsid w:val="007B2204"/>
    <w:rsid w:val="007B615A"/>
    <w:rsid w:val="007C2BA5"/>
    <w:rsid w:val="007E0971"/>
    <w:rsid w:val="007E0F3E"/>
    <w:rsid w:val="007E4666"/>
    <w:rsid w:val="0080648C"/>
    <w:rsid w:val="00812AEE"/>
    <w:rsid w:val="00813F37"/>
    <w:rsid w:val="00814EFF"/>
    <w:rsid w:val="00824DE6"/>
    <w:rsid w:val="008317AA"/>
    <w:rsid w:val="008318C2"/>
    <w:rsid w:val="0083330F"/>
    <w:rsid w:val="00853013"/>
    <w:rsid w:val="00853034"/>
    <w:rsid w:val="008533F4"/>
    <w:rsid w:val="0085444E"/>
    <w:rsid w:val="00861990"/>
    <w:rsid w:val="00887CBD"/>
    <w:rsid w:val="008A6E46"/>
    <w:rsid w:val="008B4F61"/>
    <w:rsid w:val="008C37E6"/>
    <w:rsid w:val="008D0212"/>
    <w:rsid w:val="008D4C66"/>
    <w:rsid w:val="008E09C2"/>
    <w:rsid w:val="008F1DF7"/>
    <w:rsid w:val="00916055"/>
    <w:rsid w:val="00916C33"/>
    <w:rsid w:val="00930FD2"/>
    <w:rsid w:val="00933F14"/>
    <w:rsid w:val="00936641"/>
    <w:rsid w:val="009474AA"/>
    <w:rsid w:val="009479A4"/>
    <w:rsid w:val="00951DD7"/>
    <w:rsid w:val="009524EC"/>
    <w:rsid w:val="009646BC"/>
    <w:rsid w:val="00966FB6"/>
    <w:rsid w:val="00971428"/>
    <w:rsid w:val="00975090"/>
    <w:rsid w:val="0098513A"/>
    <w:rsid w:val="00991882"/>
    <w:rsid w:val="00992026"/>
    <w:rsid w:val="00994705"/>
    <w:rsid w:val="009971A4"/>
    <w:rsid w:val="009A0CD1"/>
    <w:rsid w:val="009A2DE6"/>
    <w:rsid w:val="009E4417"/>
    <w:rsid w:val="009F06A8"/>
    <w:rsid w:val="009F2844"/>
    <w:rsid w:val="009F5863"/>
    <w:rsid w:val="009F66E8"/>
    <w:rsid w:val="00A16A48"/>
    <w:rsid w:val="00A174AB"/>
    <w:rsid w:val="00A24878"/>
    <w:rsid w:val="00A42668"/>
    <w:rsid w:val="00A449B3"/>
    <w:rsid w:val="00A61251"/>
    <w:rsid w:val="00A77A70"/>
    <w:rsid w:val="00A87816"/>
    <w:rsid w:val="00A97182"/>
    <w:rsid w:val="00AA6204"/>
    <w:rsid w:val="00AA644F"/>
    <w:rsid w:val="00AA6557"/>
    <w:rsid w:val="00AB15F2"/>
    <w:rsid w:val="00AB33B7"/>
    <w:rsid w:val="00AB66A7"/>
    <w:rsid w:val="00AC6AC2"/>
    <w:rsid w:val="00AD5386"/>
    <w:rsid w:val="00AE11DF"/>
    <w:rsid w:val="00AF5173"/>
    <w:rsid w:val="00B00A1C"/>
    <w:rsid w:val="00B06DE7"/>
    <w:rsid w:val="00B07549"/>
    <w:rsid w:val="00B113E5"/>
    <w:rsid w:val="00B13CE8"/>
    <w:rsid w:val="00B268CB"/>
    <w:rsid w:val="00B520DF"/>
    <w:rsid w:val="00B6617D"/>
    <w:rsid w:val="00B670E1"/>
    <w:rsid w:val="00B8048D"/>
    <w:rsid w:val="00B83C4C"/>
    <w:rsid w:val="00B844F8"/>
    <w:rsid w:val="00B91D71"/>
    <w:rsid w:val="00B97734"/>
    <w:rsid w:val="00BA4FC4"/>
    <w:rsid w:val="00BB4109"/>
    <w:rsid w:val="00BE4E78"/>
    <w:rsid w:val="00BF06F1"/>
    <w:rsid w:val="00BF10B5"/>
    <w:rsid w:val="00BF1128"/>
    <w:rsid w:val="00BF31B6"/>
    <w:rsid w:val="00C04B69"/>
    <w:rsid w:val="00C07533"/>
    <w:rsid w:val="00C13DD8"/>
    <w:rsid w:val="00C33040"/>
    <w:rsid w:val="00C37520"/>
    <w:rsid w:val="00C41C28"/>
    <w:rsid w:val="00C51027"/>
    <w:rsid w:val="00C6147A"/>
    <w:rsid w:val="00C61853"/>
    <w:rsid w:val="00C67FB3"/>
    <w:rsid w:val="00C72F7C"/>
    <w:rsid w:val="00CB0A8B"/>
    <w:rsid w:val="00CB24CE"/>
    <w:rsid w:val="00CD5185"/>
    <w:rsid w:val="00CE3D2B"/>
    <w:rsid w:val="00D054DF"/>
    <w:rsid w:val="00D118E4"/>
    <w:rsid w:val="00D1472C"/>
    <w:rsid w:val="00D22F3C"/>
    <w:rsid w:val="00D33067"/>
    <w:rsid w:val="00D34067"/>
    <w:rsid w:val="00D368E7"/>
    <w:rsid w:val="00D60663"/>
    <w:rsid w:val="00D62C82"/>
    <w:rsid w:val="00D73AA4"/>
    <w:rsid w:val="00D900A1"/>
    <w:rsid w:val="00D90ED4"/>
    <w:rsid w:val="00D92498"/>
    <w:rsid w:val="00D93D21"/>
    <w:rsid w:val="00DB73EC"/>
    <w:rsid w:val="00DC4540"/>
    <w:rsid w:val="00DC79E8"/>
    <w:rsid w:val="00DD53A3"/>
    <w:rsid w:val="00DD6EB5"/>
    <w:rsid w:val="00DE3F33"/>
    <w:rsid w:val="00DF23CD"/>
    <w:rsid w:val="00E05E70"/>
    <w:rsid w:val="00E108C4"/>
    <w:rsid w:val="00E11467"/>
    <w:rsid w:val="00E15016"/>
    <w:rsid w:val="00E1708E"/>
    <w:rsid w:val="00E30F95"/>
    <w:rsid w:val="00E57AED"/>
    <w:rsid w:val="00E60DF4"/>
    <w:rsid w:val="00E61306"/>
    <w:rsid w:val="00E67300"/>
    <w:rsid w:val="00E723B9"/>
    <w:rsid w:val="00E72A19"/>
    <w:rsid w:val="00E77E05"/>
    <w:rsid w:val="00E87905"/>
    <w:rsid w:val="00E967DF"/>
    <w:rsid w:val="00EA1811"/>
    <w:rsid w:val="00EA6D84"/>
    <w:rsid w:val="00EB0488"/>
    <w:rsid w:val="00EB1F99"/>
    <w:rsid w:val="00EB362E"/>
    <w:rsid w:val="00EB6B0D"/>
    <w:rsid w:val="00EC16F1"/>
    <w:rsid w:val="00ED5BEF"/>
    <w:rsid w:val="00EF2F62"/>
    <w:rsid w:val="00EF6411"/>
    <w:rsid w:val="00F30048"/>
    <w:rsid w:val="00F30903"/>
    <w:rsid w:val="00F33DEE"/>
    <w:rsid w:val="00F3635C"/>
    <w:rsid w:val="00F43E37"/>
    <w:rsid w:val="00F46419"/>
    <w:rsid w:val="00F53FE8"/>
    <w:rsid w:val="00F5672F"/>
    <w:rsid w:val="00F57A1B"/>
    <w:rsid w:val="00F710F1"/>
    <w:rsid w:val="00F75345"/>
    <w:rsid w:val="00F76078"/>
    <w:rsid w:val="00F77987"/>
    <w:rsid w:val="00F8038B"/>
    <w:rsid w:val="00F80AE5"/>
    <w:rsid w:val="00F90C69"/>
    <w:rsid w:val="00FB19A6"/>
    <w:rsid w:val="00FB595D"/>
    <w:rsid w:val="00FC3ADC"/>
    <w:rsid w:val="00FD09A7"/>
    <w:rsid w:val="00FD21A9"/>
    <w:rsid w:val="00FE05F7"/>
    <w:rsid w:val="00FE6CAF"/>
    <w:rsid w:val="00FF4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E5DD"/>
  <w15:chartTrackingRefBased/>
  <w15:docId w15:val="{A06BC381-23E8-4D64-90E4-B393C2B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17"/>
    <w:pPr>
      <w:spacing w:after="120" w:line="264" w:lineRule="auto"/>
    </w:pPr>
    <w:rPr>
      <w:rFonts w:eastAsiaTheme="minorEastAsia"/>
      <w:szCs w:val="21"/>
    </w:rPr>
  </w:style>
  <w:style w:type="paragraph" w:styleId="Heading1">
    <w:name w:val="heading 1"/>
    <w:basedOn w:val="Normal"/>
    <w:next w:val="Normal"/>
    <w:link w:val="Heading1Char"/>
    <w:uiPriority w:val="9"/>
    <w:qFormat/>
    <w:rsid w:val="009E4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AU">
    <w:name w:val="ETH_AU"/>
    <w:basedOn w:val="Title"/>
    <w:link w:val="ETHAUChar"/>
    <w:qFormat/>
    <w:rsid w:val="009E4417"/>
    <w:rPr>
      <w:sz w:val="48"/>
      <w:szCs w:val="48"/>
    </w:rPr>
  </w:style>
  <w:style w:type="character" w:customStyle="1" w:styleId="ETHAUChar">
    <w:name w:val="ETH_AU Char"/>
    <w:basedOn w:val="TitleChar"/>
    <w:link w:val="ETHAU"/>
    <w:rsid w:val="009E4417"/>
    <w:rPr>
      <w:rFonts w:asciiTheme="majorHAnsi" w:eastAsiaTheme="majorEastAsia" w:hAnsiTheme="majorHAnsi" w:cstheme="majorBidi"/>
      <w:spacing w:val="-10"/>
      <w:kern w:val="28"/>
      <w:sz w:val="48"/>
      <w:szCs w:val="48"/>
    </w:rPr>
  </w:style>
  <w:style w:type="paragraph" w:styleId="Title">
    <w:name w:val="Title"/>
    <w:basedOn w:val="Normal"/>
    <w:next w:val="Normal"/>
    <w:link w:val="TitleChar"/>
    <w:uiPriority w:val="10"/>
    <w:qFormat/>
    <w:rsid w:val="009E4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4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44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4417"/>
    <w:pPr>
      <w:ind w:left="720"/>
      <w:contextualSpacing/>
    </w:pPr>
  </w:style>
  <w:style w:type="table" w:styleId="TableGrid">
    <w:name w:val="Table Grid"/>
    <w:basedOn w:val="TableNormal"/>
    <w:uiPriority w:val="39"/>
    <w:rsid w:val="00F4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A76"/>
    <w:rPr>
      <w:rFonts w:eastAsiaTheme="minorEastAsia"/>
      <w:szCs w:val="21"/>
    </w:rPr>
  </w:style>
  <w:style w:type="paragraph" w:styleId="Footer">
    <w:name w:val="footer"/>
    <w:basedOn w:val="Normal"/>
    <w:link w:val="FooterChar"/>
    <w:uiPriority w:val="99"/>
    <w:unhideWhenUsed/>
    <w:rsid w:val="00527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A76"/>
    <w:rPr>
      <w:rFonts w:eastAsiaTheme="minorEastAsia"/>
      <w:szCs w:val="21"/>
    </w:rPr>
  </w:style>
  <w:style w:type="character" w:styleId="CommentReference">
    <w:name w:val="annotation reference"/>
    <w:basedOn w:val="DefaultParagraphFont"/>
    <w:uiPriority w:val="99"/>
    <w:semiHidden/>
    <w:unhideWhenUsed/>
    <w:rsid w:val="001B3B8A"/>
    <w:rPr>
      <w:sz w:val="16"/>
      <w:szCs w:val="16"/>
    </w:rPr>
  </w:style>
  <w:style w:type="paragraph" w:styleId="CommentText">
    <w:name w:val="annotation text"/>
    <w:basedOn w:val="Normal"/>
    <w:link w:val="CommentTextChar"/>
    <w:uiPriority w:val="99"/>
    <w:unhideWhenUsed/>
    <w:rsid w:val="001B3B8A"/>
    <w:pPr>
      <w:spacing w:line="240" w:lineRule="auto"/>
    </w:pPr>
    <w:rPr>
      <w:sz w:val="20"/>
      <w:szCs w:val="20"/>
    </w:rPr>
  </w:style>
  <w:style w:type="character" w:customStyle="1" w:styleId="CommentTextChar">
    <w:name w:val="Comment Text Char"/>
    <w:basedOn w:val="DefaultParagraphFont"/>
    <w:link w:val="CommentText"/>
    <w:uiPriority w:val="99"/>
    <w:rsid w:val="001B3B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3B8A"/>
    <w:rPr>
      <w:b/>
      <w:bCs/>
    </w:rPr>
  </w:style>
  <w:style w:type="character" w:customStyle="1" w:styleId="CommentSubjectChar">
    <w:name w:val="Comment Subject Char"/>
    <w:basedOn w:val="CommentTextChar"/>
    <w:link w:val="CommentSubject"/>
    <w:uiPriority w:val="99"/>
    <w:semiHidden/>
    <w:rsid w:val="001B3B8A"/>
    <w:rPr>
      <w:rFonts w:eastAsiaTheme="minorEastAsia"/>
      <w:b/>
      <w:bCs/>
      <w:sz w:val="20"/>
      <w:szCs w:val="20"/>
    </w:rPr>
  </w:style>
  <w:style w:type="paragraph" w:styleId="BalloonText">
    <w:name w:val="Balloon Text"/>
    <w:basedOn w:val="Normal"/>
    <w:link w:val="BalloonTextChar"/>
    <w:uiPriority w:val="99"/>
    <w:semiHidden/>
    <w:unhideWhenUsed/>
    <w:rsid w:val="001B3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8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7681">
      <w:bodyDiv w:val="1"/>
      <w:marLeft w:val="0"/>
      <w:marRight w:val="0"/>
      <w:marTop w:val="0"/>
      <w:marBottom w:val="0"/>
      <w:divBdr>
        <w:top w:val="none" w:sz="0" w:space="0" w:color="auto"/>
        <w:left w:val="none" w:sz="0" w:space="0" w:color="auto"/>
        <w:bottom w:val="none" w:sz="0" w:space="0" w:color="auto"/>
        <w:right w:val="none" w:sz="0" w:space="0" w:color="auto"/>
      </w:divBdr>
    </w:div>
    <w:div w:id="211965379">
      <w:bodyDiv w:val="1"/>
      <w:marLeft w:val="0"/>
      <w:marRight w:val="0"/>
      <w:marTop w:val="0"/>
      <w:marBottom w:val="0"/>
      <w:divBdr>
        <w:top w:val="none" w:sz="0" w:space="0" w:color="auto"/>
        <w:left w:val="none" w:sz="0" w:space="0" w:color="auto"/>
        <w:bottom w:val="none" w:sz="0" w:space="0" w:color="auto"/>
        <w:right w:val="none" w:sz="0" w:space="0" w:color="auto"/>
      </w:divBdr>
    </w:div>
    <w:div w:id="433206979">
      <w:bodyDiv w:val="1"/>
      <w:marLeft w:val="0"/>
      <w:marRight w:val="0"/>
      <w:marTop w:val="0"/>
      <w:marBottom w:val="0"/>
      <w:divBdr>
        <w:top w:val="none" w:sz="0" w:space="0" w:color="auto"/>
        <w:left w:val="none" w:sz="0" w:space="0" w:color="auto"/>
        <w:bottom w:val="none" w:sz="0" w:space="0" w:color="auto"/>
        <w:right w:val="none" w:sz="0" w:space="0" w:color="auto"/>
      </w:divBdr>
    </w:div>
    <w:div w:id="457914841">
      <w:bodyDiv w:val="1"/>
      <w:marLeft w:val="0"/>
      <w:marRight w:val="0"/>
      <w:marTop w:val="0"/>
      <w:marBottom w:val="0"/>
      <w:divBdr>
        <w:top w:val="none" w:sz="0" w:space="0" w:color="auto"/>
        <w:left w:val="none" w:sz="0" w:space="0" w:color="auto"/>
        <w:bottom w:val="none" w:sz="0" w:space="0" w:color="auto"/>
        <w:right w:val="none" w:sz="0" w:space="0" w:color="auto"/>
      </w:divBdr>
    </w:div>
    <w:div w:id="458689772">
      <w:bodyDiv w:val="1"/>
      <w:marLeft w:val="0"/>
      <w:marRight w:val="0"/>
      <w:marTop w:val="0"/>
      <w:marBottom w:val="0"/>
      <w:divBdr>
        <w:top w:val="none" w:sz="0" w:space="0" w:color="auto"/>
        <w:left w:val="none" w:sz="0" w:space="0" w:color="auto"/>
        <w:bottom w:val="none" w:sz="0" w:space="0" w:color="auto"/>
        <w:right w:val="none" w:sz="0" w:space="0" w:color="auto"/>
      </w:divBdr>
    </w:div>
    <w:div w:id="483817550">
      <w:bodyDiv w:val="1"/>
      <w:marLeft w:val="0"/>
      <w:marRight w:val="0"/>
      <w:marTop w:val="0"/>
      <w:marBottom w:val="0"/>
      <w:divBdr>
        <w:top w:val="none" w:sz="0" w:space="0" w:color="auto"/>
        <w:left w:val="none" w:sz="0" w:space="0" w:color="auto"/>
        <w:bottom w:val="none" w:sz="0" w:space="0" w:color="auto"/>
        <w:right w:val="none" w:sz="0" w:space="0" w:color="auto"/>
      </w:divBdr>
    </w:div>
    <w:div w:id="498621857">
      <w:bodyDiv w:val="1"/>
      <w:marLeft w:val="0"/>
      <w:marRight w:val="0"/>
      <w:marTop w:val="0"/>
      <w:marBottom w:val="0"/>
      <w:divBdr>
        <w:top w:val="none" w:sz="0" w:space="0" w:color="auto"/>
        <w:left w:val="none" w:sz="0" w:space="0" w:color="auto"/>
        <w:bottom w:val="none" w:sz="0" w:space="0" w:color="auto"/>
        <w:right w:val="none" w:sz="0" w:space="0" w:color="auto"/>
      </w:divBdr>
    </w:div>
    <w:div w:id="610406153">
      <w:bodyDiv w:val="1"/>
      <w:marLeft w:val="0"/>
      <w:marRight w:val="0"/>
      <w:marTop w:val="0"/>
      <w:marBottom w:val="0"/>
      <w:divBdr>
        <w:top w:val="none" w:sz="0" w:space="0" w:color="auto"/>
        <w:left w:val="none" w:sz="0" w:space="0" w:color="auto"/>
        <w:bottom w:val="none" w:sz="0" w:space="0" w:color="auto"/>
        <w:right w:val="none" w:sz="0" w:space="0" w:color="auto"/>
      </w:divBdr>
    </w:div>
    <w:div w:id="643124970">
      <w:bodyDiv w:val="1"/>
      <w:marLeft w:val="0"/>
      <w:marRight w:val="0"/>
      <w:marTop w:val="0"/>
      <w:marBottom w:val="0"/>
      <w:divBdr>
        <w:top w:val="none" w:sz="0" w:space="0" w:color="auto"/>
        <w:left w:val="none" w:sz="0" w:space="0" w:color="auto"/>
        <w:bottom w:val="none" w:sz="0" w:space="0" w:color="auto"/>
        <w:right w:val="none" w:sz="0" w:space="0" w:color="auto"/>
      </w:divBdr>
    </w:div>
    <w:div w:id="835804018">
      <w:bodyDiv w:val="1"/>
      <w:marLeft w:val="0"/>
      <w:marRight w:val="0"/>
      <w:marTop w:val="0"/>
      <w:marBottom w:val="0"/>
      <w:divBdr>
        <w:top w:val="none" w:sz="0" w:space="0" w:color="auto"/>
        <w:left w:val="none" w:sz="0" w:space="0" w:color="auto"/>
        <w:bottom w:val="none" w:sz="0" w:space="0" w:color="auto"/>
        <w:right w:val="none" w:sz="0" w:space="0" w:color="auto"/>
      </w:divBdr>
    </w:div>
    <w:div w:id="847184194">
      <w:bodyDiv w:val="1"/>
      <w:marLeft w:val="0"/>
      <w:marRight w:val="0"/>
      <w:marTop w:val="0"/>
      <w:marBottom w:val="0"/>
      <w:divBdr>
        <w:top w:val="none" w:sz="0" w:space="0" w:color="auto"/>
        <w:left w:val="none" w:sz="0" w:space="0" w:color="auto"/>
        <w:bottom w:val="none" w:sz="0" w:space="0" w:color="auto"/>
        <w:right w:val="none" w:sz="0" w:space="0" w:color="auto"/>
      </w:divBdr>
    </w:div>
    <w:div w:id="972910636">
      <w:bodyDiv w:val="1"/>
      <w:marLeft w:val="0"/>
      <w:marRight w:val="0"/>
      <w:marTop w:val="0"/>
      <w:marBottom w:val="0"/>
      <w:divBdr>
        <w:top w:val="none" w:sz="0" w:space="0" w:color="auto"/>
        <w:left w:val="none" w:sz="0" w:space="0" w:color="auto"/>
        <w:bottom w:val="none" w:sz="0" w:space="0" w:color="auto"/>
        <w:right w:val="none" w:sz="0" w:space="0" w:color="auto"/>
      </w:divBdr>
    </w:div>
    <w:div w:id="978724933">
      <w:bodyDiv w:val="1"/>
      <w:marLeft w:val="0"/>
      <w:marRight w:val="0"/>
      <w:marTop w:val="0"/>
      <w:marBottom w:val="0"/>
      <w:divBdr>
        <w:top w:val="none" w:sz="0" w:space="0" w:color="auto"/>
        <w:left w:val="none" w:sz="0" w:space="0" w:color="auto"/>
        <w:bottom w:val="none" w:sz="0" w:space="0" w:color="auto"/>
        <w:right w:val="none" w:sz="0" w:space="0" w:color="auto"/>
      </w:divBdr>
    </w:div>
    <w:div w:id="989864465">
      <w:bodyDiv w:val="1"/>
      <w:marLeft w:val="0"/>
      <w:marRight w:val="0"/>
      <w:marTop w:val="0"/>
      <w:marBottom w:val="0"/>
      <w:divBdr>
        <w:top w:val="none" w:sz="0" w:space="0" w:color="auto"/>
        <w:left w:val="none" w:sz="0" w:space="0" w:color="auto"/>
        <w:bottom w:val="none" w:sz="0" w:space="0" w:color="auto"/>
        <w:right w:val="none" w:sz="0" w:space="0" w:color="auto"/>
      </w:divBdr>
    </w:div>
    <w:div w:id="1016031266">
      <w:bodyDiv w:val="1"/>
      <w:marLeft w:val="0"/>
      <w:marRight w:val="0"/>
      <w:marTop w:val="0"/>
      <w:marBottom w:val="0"/>
      <w:divBdr>
        <w:top w:val="none" w:sz="0" w:space="0" w:color="auto"/>
        <w:left w:val="none" w:sz="0" w:space="0" w:color="auto"/>
        <w:bottom w:val="none" w:sz="0" w:space="0" w:color="auto"/>
        <w:right w:val="none" w:sz="0" w:space="0" w:color="auto"/>
      </w:divBdr>
    </w:div>
    <w:div w:id="1032612696">
      <w:bodyDiv w:val="1"/>
      <w:marLeft w:val="0"/>
      <w:marRight w:val="0"/>
      <w:marTop w:val="0"/>
      <w:marBottom w:val="0"/>
      <w:divBdr>
        <w:top w:val="none" w:sz="0" w:space="0" w:color="auto"/>
        <w:left w:val="none" w:sz="0" w:space="0" w:color="auto"/>
        <w:bottom w:val="none" w:sz="0" w:space="0" w:color="auto"/>
        <w:right w:val="none" w:sz="0" w:space="0" w:color="auto"/>
      </w:divBdr>
    </w:div>
    <w:div w:id="1078672640">
      <w:bodyDiv w:val="1"/>
      <w:marLeft w:val="0"/>
      <w:marRight w:val="0"/>
      <w:marTop w:val="0"/>
      <w:marBottom w:val="0"/>
      <w:divBdr>
        <w:top w:val="none" w:sz="0" w:space="0" w:color="auto"/>
        <w:left w:val="none" w:sz="0" w:space="0" w:color="auto"/>
        <w:bottom w:val="none" w:sz="0" w:space="0" w:color="auto"/>
        <w:right w:val="none" w:sz="0" w:space="0" w:color="auto"/>
      </w:divBdr>
    </w:div>
    <w:div w:id="1395352914">
      <w:bodyDiv w:val="1"/>
      <w:marLeft w:val="0"/>
      <w:marRight w:val="0"/>
      <w:marTop w:val="0"/>
      <w:marBottom w:val="0"/>
      <w:divBdr>
        <w:top w:val="none" w:sz="0" w:space="0" w:color="auto"/>
        <w:left w:val="none" w:sz="0" w:space="0" w:color="auto"/>
        <w:bottom w:val="none" w:sz="0" w:space="0" w:color="auto"/>
        <w:right w:val="none" w:sz="0" w:space="0" w:color="auto"/>
      </w:divBdr>
    </w:div>
    <w:div w:id="1531915965">
      <w:bodyDiv w:val="1"/>
      <w:marLeft w:val="0"/>
      <w:marRight w:val="0"/>
      <w:marTop w:val="0"/>
      <w:marBottom w:val="0"/>
      <w:divBdr>
        <w:top w:val="none" w:sz="0" w:space="0" w:color="auto"/>
        <w:left w:val="none" w:sz="0" w:space="0" w:color="auto"/>
        <w:bottom w:val="none" w:sz="0" w:space="0" w:color="auto"/>
        <w:right w:val="none" w:sz="0" w:space="0" w:color="auto"/>
      </w:divBdr>
    </w:div>
    <w:div w:id="1693651941">
      <w:bodyDiv w:val="1"/>
      <w:marLeft w:val="0"/>
      <w:marRight w:val="0"/>
      <w:marTop w:val="0"/>
      <w:marBottom w:val="0"/>
      <w:divBdr>
        <w:top w:val="none" w:sz="0" w:space="0" w:color="auto"/>
        <w:left w:val="none" w:sz="0" w:space="0" w:color="auto"/>
        <w:bottom w:val="none" w:sz="0" w:space="0" w:color="auto"/>
        <w:right w:val="none" w:sz="0" w:space="0" w:color="auto"/>
      </w:divBdr>
    </w:div>
    <w:div w:id="1843156880">
      <w:bodyDiv w:val="1"/>
      <w:marLeft w:val="0"/>
      <w:marRight w:val="0"/>
      <w:marTop w:val="0"/>
      <w:marBottom w:val="0"/>
      <w:divBdr>
        <w:top w:val="none" w:sz="0" w:space="0" w:color="auto"/>
        <w:left w:val="none" w:sz="0" w:space="0" w:color="auto"/>
        <w:bottom w:val="none" w:sz="0" w:space="0" w:color="auto"/>
        <w:right w:val="none" w:sz="0" w:space="0" w:color="auto"/>
      </w:divBdr>
    </w:div>
    <w:div w:id="1875268285">
      <w:bodyDiv w:val="1"/>
      <w:marLeft w:val="0"/>
      <w:marRight w:val="0"/>
      <w:marTop w:val="0"/>
      <w:marBottom w:val="0"/>
      <w:divBdr>
        <w:top w:val="none" w:sz="0" w:space="0" w:color="auto"/>
        <w:left w:val="none" w:sz="0" w:space="0" w:color="auto"/>
        <w:bottom w:val="none" w:sz="0" w:space="0" w:color="auto"/>
        <w:right w:val="none" w:sz="0" w:space="0" w:color="auto"/>
      </w:divBdr>
    </w:div>
    <w:div w:id="2014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701F-7C53-48EA-AAD9-938F4AE5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4</Pages>
  <Words>1786</Words>
  <Characters>9466</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Thorén Hellsten - SWB</dc:creator>
  <cp:keywords/>
  <dc:description/>
  <cp:lastModifiedBy>Åsa Gelinder Viklund</cp:lastModifiedBy>
  <cp:revision>13</cp:revision>
  <dcterms:created xsi:type="dcterms:W3CDTF">2023-01-02T19:28:00Z</dcterms:created>
  <dcterms:modified xsi:type="dcterms:W3CDTF">2023-01-09T06:11:00Z</dcterms:modified>
</cp:coreProperties>
</file>